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232" w:rsidRPr="0019702B" w:rsidRDefault="00F41232" w:rsidP="00F41232">
      <w:pPr>
        <w:widowControl w:val="0"/>
        <w:jc w:val="center"/>
        <w:rPr>
          <w:rFonts w:eastAsia="Andale Sans UI"/>
          <w:b/>
          <w:kern w:val="1"/>
          <w:sz w:val="28"/>
          <w:szCs w:val="28"/>
        </w:rPr>
      </w:pPr>
      <w:bookmarkStart w:id="0" w:name="_GoBack"/>
      <w:bookmarkEnd w:id="0"/>
      <w:r w:rsidRPr="0019702B">
        <w:rPr>
          <w:rFonts w:eastAsia="Andale Sans UI"/>
          <w:b/>
          <w:noProof/>
          <w:kern w:val="1"/>
          <w:sz w:val="28"/>
          <w:szCs w:val="28"/>
          <w:lang w:eastAsia="ru-RU"/>
        </w:rPr>
        <w:drawing>
          <wp:inline distT="0" distB="0" distL="0" distR="0" wp14:anchorId="47C7C398" wp14:editId="55A779B5">
            <wp:extent cx="952500" cy="8001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232" w:rsidRPr="0019702B" w:rsidRDefault="00F41232" w:rsidP="00F41232">
      <w:pPr>
        <w:widowControl w:val="0"/>
        <w:jc w:val="center"/>
        <w:rPr>
          <w:rFonts w:eastAsia="Andale Sans UI"/>
          <w:b/>
          <w:kern w:val="1"/>
          <w:sz w:val="28"/>
          <w:szCs w:val="28"/>
        </w:rPr>
      </w:pPr>
      <w:r w:rsidRPr="0019702B">
        <w:rPr>
          <w:rFonts w:eastAsia="Andale Sans UI"/>
          <w:b/>
          <w:kern w:val="1"/>
          <w:sz w:val="28"/>
          <w:szCs w:val="28"/>
        </w:rPr>
        <w:t>СОВЕТ НАРОДНЫХ ДЕПУТАТОВ МУНИЦИПАЛЬНОГО ОБРАЗОВАНИЯ</w:t>
      </w:r>
    </w:p>
    <w:p w:rsidR="00F41232" w:rsidRPr="0019702B" w:rsidRDefault="00F41232" w:rsidP="00F41232">
      <w:pPr>
        <w:widowControl w:val="0"/>
        <w:jc w:val="center"/>
        <w:rPr>
          <w:rFonts w:eastAsia="Andale Sans UI"/>
          <w:kern w:val="1"/>
          <w:sz w:val="28"/>
          <w:szCs w:val="28"/>
        </w:rPr>
      </w:pPr>
      <w:r w:rsidRPr="0019702B">
        <w:rPr>
          <w:rFonts w:eastAsia="Andale Sans UI"/>
          <w:b/>
          <w:kern w:val="1"/>
          <w:sz w:val="28"/>
          <w:szCs w:val="28"/>
        </w:rPr>
        <w:t>«ТИМИРЯЗЕВСКОЕ СЕЛЬСКОЕ ПОСЕЛЕНИЕ»</w:t>
      </w:r>
    </w:p>
    <w:p w:rsidR="00F41232" w:rsidRPr="0019702B" w:rsidRDefault="00F41232" w:rsidP="00503738">
      <w:pPr>
        <w:widowControl w:val="0"/>
        <w:pBdr>
          <w:bottom w:val="thinThickThinMediumGap" w:sz="24" w:space="1" w:color="000000"/>
        </w:pBdr>
        <w:jc w:val="center"/>
        <w:rPr>
          <w:rFonts w:eastAsia="Andale Sans UI"/>
          <w:b/>
          <w:kern w:val="1"/>
          <w:sz w:val="28"/>
          <w:szCs w:val="28"/>
        </w:rPr>
      </w:pPr>
      <w:r w:rsidRPr="0019702B">
        <w:rPr>
          <w:rFonts w:eastAsia="Andale Sans UI"/>
          <w:kern w:val="1"/>
          <w:sz w:val="28"/>
          <w:szCs w:val="28"/>
        </w:rPr>
        <w:t>РФ, Республика Адыгея, 385746, п.Тимирязева, ул.Садовая, 14</w:t>
      </w:r>
    </w:p>
    <w:p w:rsidR="00F41232" w:rsidRPr="0019702B" w:rsidRDefault="00F41232" w:rsidP="00F41232">
      <w:pPr>
        <w:widowControl w:val="0"/>
        <w:jc w:val="center"/>
        <w:rPr>
          <w:b/>
          <w:bCs/>
          <w:kern w:val="1"/>
          <w:sz w:val="28"/>
          <w:szCs w:val="28"/>
        </w:rPr>
      </w:pPr>
      <w:r w:rsidRPr="0019702B">
        <w:rPr>
          <w:rFonts w:eastAsia="Andale Sans UI"/>
          <w:b/>
          <w:kern w:val="1"/>
          <w:sz w:val="28"/>
          <w:szCs w:val="28"/>
        </w:rPr>
        <w:t>Р Е Ш Е Н И Е</w:t>
      </w:r>
    </w:p>
    <w:p w:rsidR="00F41232" w:rsidRPr="00503738" w:rsidRDefault="00F41232" w:rsidP="00F41232">
      <w:pPr>
        <w:widowControl w:val="0"/>
        <w:jc w:val="center"/>
        <w:rPr>
          <w:b/>
          <w:bCs/>
          <w:kern w:val="1"/>
          <w:sz w:val="28"/>
          <w:szCs w:val="28"/>
        </w:rPr>
      </w:pPr>
      <w:r w:rsidRPr="0019702B">
        <w:rPr>
          <w:b/>
          <w:bCs/>
          <w:kern w:val="1"/>
          <w:sz w:val="28"/>
          <w:szCs w:val="28"/>
        </w:rPr>
        <w:t xml:space="preserve">СОВЕТА НАРОДНЫХ ДЕПУТАТОВ ТИМИРЯЗЕВСКОГО </w:t>
      </w:r>
      <w:r w:rsidRPr="00503738">
        <w:rPr>
          <w:b/>
          <w:bCs/>
          <w:kern w:val="1"/>
          <w:sz w:val="28"/>
          <w:szCs w:val="28"/>
        </w:rPr>
        <w:t>СЕЛЬСКОГО ПОСЕЛЕНИЯ»</w:t>
      </w:r>
    </w:p>
    <w:p w:rsidR="00503738" w:rsidRPr="00AF5723" w:rsidRDefault="00503738" w:rsidP="00503738">
      <w:pPr>
        <w:pStyle w:val="a3"/>
        <w:ind w:firstLine="0"/>
      </w:pPr>
      <w:r w:rsidRPr="00AF5723">
        <w:t xml:space="preserve">от </w:t>
      </w:r>
      <w:r w:rsidR="007F4AC3" w:rsidRPr="00AF5723">
        <w:t>0</w:t>
      </w:r>
      <w:r w:rsidR="003C40A2" w:rsidRPr="00AF5723">
        <w:t>2</w:t>
      </w:r>
      <w:r w:rsidR="007F4AC3" w:rsidRPr="00AF5723">
        <w:t>.11.</w:t>
      </w:r>
      <w:r w:rsidRPr="00AF5723">
        <w:t>201</w:t>
      </w:r>
      <w:r w:rsidR="00180652" w:rsidRPr="00AF5723">
        <w:t>8</w:t>
      </w:r>
      <w:r w:rsidRPr="00AF5723">
        <w:t xml:space="preserve">г.                                                   </w:t>
      </w:r>
      <w:r w:rsidR="00AF5723">
        <w:t xml:space="preserve">        </w:t>
      </w:r>
      <w:r w:rsidRPr="00AF5723">
        <w:t xml:space="preserve">                             № </w:t>
      </w:r>
      <w:r w:rsidR="000F4088" w:rsidRPr="00AF5723">
        <w:t>43</w:t>
      </w:r>
    </w:p>
    <w:p w:rsidR="00503738" w:rsidRPr="0019702B" w:rsidRDefault="00503738" w:rsidP="00F41232">
      <w:pPr>
        <w:widowControl w:val="0"/>
        <w:jc w:val="center"/>
        <w:rPr>
          <w:b/>
          <w:bCs/>
          <w:kern w:val="1"/>
          <w:sz w:val="28"/>
          <w:szCs w:val="28"/>
        </w:rPr>
      </w:pPr>
    </w:p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250"/>
        <w:gridCol w:w="6413"/>
        <w:gridCol w:w="1524"/>
      </w:tblGrid>
      <w:tr w:rsidR="00F41232" w:rsidRPr="00AF5723" w:rsidTr="00503738">
        <w:tc>
          <w:tcPr>
            <w:tcW w:w="250" w:type="dxa"/>
          </w:tcPr>
          <w:p w:rsidR="00F41232" w:rsidRPr="00AF5723" w:rsidRDefault="00F41232" w:rsidP="00F724E0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6413" w:type="dxa"/>
          </w:tcPr>
          <w:p w:rsidR="00F41232" w:rsidRPr="00AF5723" w:rsidRDefault="00F41232" w:rsidP="00EC154F">
            <w:pPr>
              <w:jc w:val="both"/>
              <w:rPr>
                <w:bCs/>
                <w:i/>
                <w:sz w:val="28"/>
                <w:szCs w:val="28"/>
              </w:rPr>
            </w:pPr>
            <w:r w:rsidRPr="00AF5723">
              <w:rPr>
                <w:bCs/>
                <w:i/>
                <w:sz w:val="28"/>
                <w:szCs w:val="28"/>
              </w:rPr>
              <w:t>«</w:t>
            </w:r>
            <w:r w:rsidR="00EC154F" w:rsidRPr="00AF5723">
              <w:rPr>
                <w:bCs/>
                <w:i/>
                <w:sz w:val="28"/>
                <w:szCs w:val="28"/>
              </w:rPr>
              <w:t xml:space="preserve">Об утверждении </w:t>
            </w:r>
            <w:r w:rsidRPr="00AF5723">
              <w:rPr>
                <w:bCs/>
                <w:i/>
                <w:sz w:val="28"/>
                <w:szCs w:val="28"/>
              </w:rPr>
              <w:t>проект</w:t>
            </w:r>
            <w:r w:rsidR="00EC154F" w:rsidRPr="00AF5723">
              <w:rPr>
                <w:bCs/>
                <w:i/>
                <w:sz w:val="28"/>
                <w:szCs w:val="28"/>
              </w:rPr>
              <w:t>а</w:t>
            </w:r>
            <w:r w:rsidRPr="00AF5723">
              <w:rPr>
                <w:bCs/>
                <w:i/>
                <w:sz w:val="28"/>
                <w:szCs w:val="28"/>
              </w:rPr>
              <w:t xml:space="preserve"> решения Совета народных депутатов муниципального образования «Тимирязевское сельское поселение» «О бюджете муниципального образования «Тимирязевское сельское поселение» на </w:t>
            </w:r>
            <w:r w:rsidR="00180652" w:rsidRPr="00AF5723">
              <w:rPr>
                <w:bCs/>
                <w:i/>
                <w:sz w:val="28"/>
                <w:szCs w:val="28"/>
              </w:rPr>
              <w:t xml:space="preserve">2019 год и плановый период 2020-2021 </w:t>
            </w:r>
            <w:r w:rsidR="007F4AC3" w:rsidRPr="00AF5723">
              <w:rPr>
                <w:bCs/>
                <w:i/>
                <w:sz w:val="28"/>
                <w:szCs w:val="28"/>
              </w:rPr>
              <w:t>гг</w:t>
            </w:r>
            <w:r w:rsidR="00EC154F" w:rsidRPr="00AF5723">
              <w:rPr>
                <w:bCs/>
                <w:i/>
                <w:sz w:val="28"/>
                <w:szCs w:val="28"/>
              </w:rPr>
              <w:t xml:space="preserve"> </w:t>
            </w:r>
            <w:r w:rsidR="007F4AC3" w:rsidRPr="00AF5723">
              <w:rPr>
                <w:bCs/>
                <w:i/>
                <w:sz w:val="28"/>
                <w:szCs w:val="28"/>
              </w:rPr>
              <w:t>и назначении</w:t>
            </w:r>
            <w:r w:rsidR="00EC154F" w:rsidRPr="00AF5723">
              <w:rPr>
                <w:bCs/>
                <w:i/>
                <w:sz w:val="28"/>
                <w:szCs w:val="28"/>
              </w:rPr>
              <w:t xml:space="preserve"> публичных слушаний»</w:t>
            </w:r>
          </w:p>
          <w:p w:rsidR="00180652" w:rsidRPr="00AF5723" w:rsidRDefault="00180652" w:rsidP="00EC154F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24" w:type="dxa"/>
          </w:tcPr>
          <w:p w:rsidR="00F41232" w:rsidRPr="00AF5723" w:rsidRDefault="00F41232" w:rsidP="00F724E0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F41232" w:rsidRPr="00503738" w:rsidRDefault="00F41232" w:rsidP="00503738">
      <w:pPr>
        <w:pStyle w:val="a3"/>
        <w:numPr>
          <w:ilvl w:val="0"/>
          <w:numId w:val="1"/>
        </w:numPr>
        <w:ind w:left="0"/>
        <w:rPr>
          <w:b/>
          <w:spacing w:val="-2"/>
        </w:rPr>
      </w:pPr>
      <w:r w:rsidRPr="00503738">
        <w:rPr>
          <w:spacing w:val="-2"/>
        </w:rPr>
        <w:t>Одобрить</w:t>
      </w:r>
      <w:r w:rsidR="00503738">
        <w:rPr>
          <w:spacing w:val="-2"/>
        </w:rPr>
        <w:t xml:space="preserve"> и о</w:t>
      </w:r>
      <w:r w:rsidR="00503738" w:rsidRPr="00503738">
        <w:rPr>
          <w:spacing w:val="-2"/>
        </w:rPr>
        <w:t>публиковат</w:t>
      </w:r>
      <w:r w:rsidR="00503738">
        <w:rPr>
          <w:spacing w:val="-2"/>
        </w:rPr>
        <w:t xml:space="preserve">ь </w:t>
      </w:r>
      <w:r w:rsidRPr="00503738">
        <w:rPr>
          <w:spacing w:val="-2"/>
        </w:rPr>
        <w:t xml:space="preserve">Проект решения Совета народных депутатов </w:t>
      </w:r>
      <w:r w:rsidRPr="00503738">
        <w:rPr>
          <w:bCs/>
        </w:rPr>
        <w:t>муниципального образования «Тимирязевское сельское поселение</w:t>
      </w:r>
      <w:r w:rsidRPr="00503738">
        <w:rPr>
          <w:spacing w:val="-2"/>
        </w:rPr>
        <w:t xml:space="preserve">» «О бюджете муниципального образования «Тимирязевское сельское поселение» на </w:t>
      </w:r>
      <w:r w:rsidR="00180652">
        <w:rPr>
          <w:spacing w:val="-2"/>
        </w:rPr>
        <w:t>2019 год и плановый период 2020-2021 гг</w:t>
      </w:r>
      <w:r w:rsidR="00503738">
        <w:rPr>
          <w:spacing w:val="-2"/>
        </w:rPr>
        <w:t xml:space="preserve">» </w:t>
      </w:r>
      <w:r w:rsidR="00EC154F" w:rsidRPr="00503738">
        <w:rPr>
          <w:spacing w:val="-2"/>
        </w:rPr>
        <w:t>на официальном сайте</w:t>
      </w:r>
      <w:r w:rsidR="00EC154F" w:rsidRPr="00503738">
        <w:t xml:space="preserve"> </w:t>
      </w:r>
      <w:hyperlink r:id="rId6" w:history="1">
        <w:r w:rsidR="00EC154F" w:rsidRPr="00503738">
          <w:rPr>
            <w:rStyle w:val="a4"/>
          </w:rPr>
          <w:t>http://timsp.ru/</w:t>
        </w:r>
      </w:hyperlink>
      <w:r w:rsidR="00EC154F" w:rsidRPr="00503738">
        <w:t xml:space="preserve"> в разделе «Бюджет»</w:t>
      </w:r>
      <w:r w:rsidR="00750B1D">
        <w:t>, согласно Приложения</w:t>
      </w:r>
      <w:r w:rsidR="00EC154F" w:rsidRPr="00503738">
        <w:t>.</w:t>
      </w:r>
    </w:p>
    <w:p w:rsidR="00F41232" w:rsidRPr="00503738" w:rsidRDefault="00F41232" w:rsidP="00F41232">
      <w:pPr>
        <w:pStyle w:val="a3"/>
        <w:numPr>
          <w:ilvl w:val="0"/>
          <w:numId w:val="1"/>
        </w:numPr>
        <w:ind w:left="0"/>
      </w:pPr>
      <w:r w:rsidRPr="00503738">
        <w:rPr>
          <w:spacing w:val="-2"/>
        </w:rPr>
        <w:t xml:space="preserve">Установить, что предложения граждан по </w:t>
      </w:r>
      <w:r w:rsidR="00EC154F" w:rsidRPr="00503738">
        <w:rPr>
          <w:spacing w:val="-2"/>
        </w:rPr>
        <w:t>Проекту решения</w:t>
      </w:r>
      <w:r w:rsidRPr="00503738">
        <w:rPr>
          <w:spacing w:val="-2"/>
        </w:rPr>
        <w:t xml:space="preserve"> Совета народных депутатов </w:t>
      </w:r>
      <w:r w:rsidRPr="00503738">
        <w:rPr>
          <w:bCs/>
        </w:rPr>
        <w:t>муниципального образования «Тимирязевское сельское поселение</w:t>
      </w:r>
      <w:r w:rsidRPr="00503738">
        <w:rPr>
          <w:spacing w:val="-2"/>
        </w:rPr>
        <w:t xml:space="preserve">» «О бюджете муниципального образования «Тимирязевское сельское поселение» на </w:t>
      </w:r>
      <w:r w:rsidR="00180652">
        <w:rPr>
          <w:spacing w:val="-2"/>
        </w:rPr>
        <w:t>2019 год и плановый период 2020-2021 гг</w:t>
      </w:r>
      <w:r w:rsidRPr="00503738">
        <w:rPr>
          <w:spacing w:val="-2"/>
        </w:rPr>
        <w:t xml:space="preserve">» принимаются в письменном виде </w:t>
      </w:r>
      <w:r w:rsidR="00EC154F" w:rsidRPr="00503738">
        <w:rPr>
          <w:spacing w:val="-2"/>
        </w:rPr>
        <w:t>комиссией муниципального</w:t>
      </w:r>
      <w:r w:rsidRPr="00503738">
        <w:rPr>
          <w:spacing w:val="-2"/>
        </w:rPr>
        <w:t xml:space="preserve"> образования «Тимирязевское сельское поселение». Предложения будут приниматься по адресу: пос.Тимирязева, ул.Садовая, 14 с 8.00 до 16.00 часов ежедневно кроме выходных, обед с 12.00 до 13.00 часов.</w:t>
      </w:r>
    </w:p>
    <w:p w:rsidR="00F41232" w:rsidRPr="00503738" w:rsidRDefault="00F41232" w:rsidP="004118F5">
      <w:pPr>
        <w:pStyle w:val="a3"/>
        <w:numPr>
          <w:ilvl w:val="0"/>
          <w:numId w:val="1"/>
        </w:numPr>
        <w:ind w:left="0"/>
      </w:pPr>
      <w:r w:rsidRPr="00503738">
        <w:rPr>
          <w:spacing w:val="-2"/>
        </w:rPr>
        <w:t xml:space="preserve">Для </w:t>
      </w:r>
      <w:r w:rsidR="00EC154F" w:rsidRPr="00503738">
        <w:rPr>
          <w:spacing w:val="-2"/>
        </w:rPr>
        <w:t>обсуждения Проекта</w:t>
      </w:r>
      <w:r w:rsidRPr="00503738">
        <w:rPr>
          <w:spacing w:val="-2"/>
        </w:rPr>
        <w:t xml:space="preserve"> решения Совета народных депутатов </w:t>
      </w:r>
      <w:r w:rsidRPr="00503738">
        <w:rPr>
          <w:bCs/>
        </w:rPr>
        <w:t>муниципального образования «Тимирязевское сельское поселение</w:t>
      </w:r>
      <w:r w:rsidRPr="00503738">
        <w:rPr>
          <w:spacing w:val="-2"/>
        </w:rPr>
        <w:t xml:space="preserve">» «О бюджете муниципального образования «Тимирязевское сельское поселение» на </w:t>
      </w:r>
      <w:r w:rsidR="00180652">
        <w:rPr>
          <w:spacing w:val="-2"/>
        </w:rPr>
        <w:t>2019 год и плановый период 2020-2021 гг</w:t>
      </w:r>
      <w:r w:rsidRPr="00503738">
        <w:rPr>
          <w:spacing w:val="-2"/>
        </w:rPr>
        <w:t xml:space="preserve">» </w:t>
      </w:r>
      <w:r w:rsidR="00180652" w:rsidRPr="00503738">
        <w:rPr>
          <w:spacing w:val="-2"/>
        </w:rPr>
        <w:t>с участием</w:t>
      </w:r>
      <w:r w:rsidRPr="00503738">
        <w:rPr>
          <w:spacing w:val="-2"/>
        </w:rPr>
        <w:t xml:space="preserve"> жителей, провести публичные слушания </w:t>
      </w:r>
      <w:r w:rsidR="003C40A2">
        <w:rPr>
          <w:spacing w:val="-2"/>
        </w:rPr>
        <w:t>07</w:t>
      </w:r>
      <w:r w:rsidRPr="00503738">
        <w:rPr>
          <w:spacing w:val="-2"/>
        </w:rPr>
        <w:t>.1</w:t>
      </w:r>
      <w:r w:rsidR="007F4AC3">
        <w:rPr>
          <w:spacing w:val="-2"/>
        </w:rPr>
        <w:t>2</w:t>
      </w:r>
      <w:r w:rsidRPr="00503738">
        <w:rPr>
          <w:spacing w:val="-2"/>
        </w:rPr>
        <w:t>.201</w:t>
      </w:r>
      <w:r w:rsidR="007F4AC3">
        <w:rPr>
          <w:spacing w:val="-2"/>
        </w:rPr>
        <w:t>8</w:t>
      </w:r>
      <w:r w:rsidRPr="00503738">
        <w:rPr>
          <w:spacing w:val="-2"/>
        </w:rPr>
        <w:t xml:space="preserve"> года в 11.00 часов в кабинете </w:t>
      </w:r>
      <w:r w:rsidR="00180652" w:rsidRPr="00503738">
        <w:rPr>
          <w:spacing w:val="-2"/>
        </w:rPr>
        <w:t>главы муниципального</w:t>
      </w:r>
      <w:r w:rsidRPr="00503738">
        <w:rPr>
          <w:spacing w:val="-2"/>
        </w:rPr>
        <w:t xml:space="preserve"> образования «Тимирязевское сельское поселение».</w:t>
      </w:r>
      <w:r w:rsidR="00EC154F" w:rsidRPr="00503738">
        <w:rPr>
          <w:spacing w:val="-2"/>
        </w:rPr>
        <w:t xml:space="preserve"> </w:t>
      </w:r>
      <w:r w:rsidRPr="00503738">
        <w:rPr>
          <w:spacing w:val="-2"/>
        </w:rPr>
        <w:t xml:space="preserve">Обнародовать протокол и результаты публичных слушаний путем вывешивания на информационном стенде администрации муниципального образования «Тимирязевское сельское поселение» и официальном сайте </w:t>
      </w:r>
      <w:hyperlink r:id="rId7" w:history="1">
        <w:r w:rsidRPr="00503738">
          <w:rPr>
            <w:rStyle w:val="a4"/>
          </w:rPr>
          <w:t>http://timsp.ru/</w:t>
        </w:r>
      </w:hyperlink>
      <w:r w:rsidRPr="00503738">
        <w:t xml:space="preserve"> в разделе «Бюджет».</w:t>
      </w:r>
    </w:p>
    <w:p w:rsidR="00F41232" w:rsidRPr="00503738" w:rsidRDefault="00F41232" w:rsidP="00F41232">
      <w:pPr>
        <w:pStyle w:val="a3"/>
        <w:numPr>
          <w:ilvl w:val="0"/>
          <w:numId w:val="1"/>
        </w:numPr>
        <w:ind w:left="0"/>
      </w:pPr>
      <w:r w:rsidRPr="00503738">
        <w:t xml:space="preserve">Настоящее решение вступает в силу со дня его официального опубликования.                                                                                                       </w:t>
      </w:r>
    </w:p>
    <w:p w:rsidR="00F41232" w:rsidRPr="00503738" w:rsidRDefault="00F41232" w:rsidP="00F41232">
      <w:pPr>
        <w:pStyle w:val="a3"/>
        <w:ind w:firstLine="0"/>
      </w:pPr>
    </w:p>
    <w:p w:rsidR="00AF5723" w:rsidRDefault="00AF5723" w:rsidP="00AF5723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Совета народных депутатов </w:t>
      </w:r>
    </w:p>
    <w:p w:rsidR="00AF5723" w:rsidRDefault="00AF5723" w:rsidP="00AF5723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 «Тимирязевское сельское поселение»  </w:t>
      </w:r>
      <w:r w:rsidRPr="00917E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917E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917E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917E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.А.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Дельнов</w:t>
      </w:r>
    </w:p>
    <w:p w:rsidR="00750B1D" w:rsidRDefault="00750B1D" w:rsidP="00503738">
      <w:pPr>
        <w:pStyle w:val="Standard"/>
        <w:ind w:firstLine="4395"/>
        <w:jc w:val="right"/>
        <w:rPr>
          <w:lang w:val="ru-RU"/>
        </w:rPr>
      </w:pPr>
    </w:p>
    <w:p w:rsidR="00750B1D" w:rsidRDefault="00750B1D" w:rsidP="00503738">
      <w:pPr>
        <w:pStyle w:val="Standard"/>
        <w:ind w:firstLine="4395"/>
        <w:jc w:val="right"/>
        <w:rPr>
          <w:lang w:val="ru-RU"/>
        </w:rPr>
      </w:pPr>
    </w:p>
    <w:p w:rsidR="00503738" w:rsidRPr="00AF5723" w:rsidRDefault="00503738" w:rsidP="00503738">
      <w:pPr>
        <w:pStyle w:val="Standard"/>
        <w:ind w:firstLine="4395"/>
        <w:jc w:val="right"/>
      </w:pPr>
      <w:r w:rsidRPr="00AF5723">
        <w:rPr>
          <w:lang w:val="ru-RU"/>
        </w:rPr>
        <w:lastRenderedPageBreak/>
        <w:t xml:space="preserve">Приложение </w:t>
      </w:r>
    </w:p>
    <w:p w:rsidR="00503738" w:rsidRPr="00AF5723" w:rsidRDefault="00503738" w:rsidP="00503738">
      <w:pPr>
        <w:pStyle w:val="Standard"/>
        <w:ind w:firstLine="4395"/>
        <w:jc w:val="right"/>
      </w:pPr>
      <w:r w:rsidRPr="00AF5723">
        <w:rPr>
          <w:lang w:val="ru-RU"/>
        </w:rPr>
        <w:t>К Решению СНД</w:t>
      </w:r>
      <w:r w:rsidRPr="00AF5723">
        <w:t xml:space="preserve"> МО</w:t>
      </w:r>
    </w:p>
    <w:p w:rsidR="00503738" w:rsidRPr="00AF5723" w:rsidRDefault="00503738" w:rsidP="00503738">
      <w:pPr>
        <w:pStyle w:val="Standard"/>
        <w:ind w:firstLine="4395"/>
        <w:jc w:val="right"/>
      </w:pPr>
      <w:r w:rsidRPr="00AF5723">
        <w:t xml:space="preserve"> «Тимирязевское сельское поселение»</w:t>
      </w:r>
    </w:p>
    <w:p w:rsidR="00503738" w:rsidRPr="00AF5723" w:rsidRDefault="00503738" w:rsidP="00503738">
      <w:pPr>
        <w:pStyle w:val="Standard"/>
        <w:ind w:firstLine="4395"/>
        <w:jc w:val="right"/>
        <w:rPr>
          <w:lang w:val="ru-RU"/>
        </w:rPr>
      </w:pPr>
      <w:r w:rsidRPr="00AF5723">
        <w:rPr>
          <w:lang w:val="ru-RU"/>
        </w:rPr>
        <w:t xml:space="preserve">№ </w:t>
      </w:r>
      <w:r w:rsidR="000F4088" w:rsidRPr="00AF5723">
        <w:rPr>
          <w:lang w:val="ru-RU"/>
        </w:rPr>
        <w:t>43</w:t>
      </w:r>
      <w:r w:rsidRPr="00AF5723">
        <w:rPr>
          <w:lang w:val="ru-RU"/>
        </w:rPr>
        <w:t xml:space="preserve"> от </w:t>
      </w:r>
      <w:r w:rsidR="007F4AC3" w:rsidRPr="00AF5723">
        <w:rPr>
          <w:lang w:val="ru-RU"/>
        </w:rPr>
        <w:t>0</w:t>
      </w:r>
      <w:r w:rsidR="007B2DE1" w:rsidRPr="00AF5723">
        <w:rPr>
          <w:lang w:val="ru-RU"/>
        </w:rPr>
        <w:t>2</w:t>
      </w:r>
      <w:r w:rsidR="007F4AC3" w:rsidRPr="00AF5723">
        <w:rPr>
          <w:lang w:val="ru-RU"/>
        </w:rPr>
        <w:t>.11.2018</w:t>
      </w:r>
      <w:r w:rsidRPr="00AF5723">
        <w:rPr>
          <w:lang w:val="ru-RU"/>
        </w:rPr>
        <w:t>г</w:t>
      </w:r>
    </w:p>
    <w:p w:rsidR="00AF5723" w:rsidRPr="00AF5723" w:rsidRDefault="00AF5723" w:rsidP="00AF5723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AF5723" w:rsidRPr="00AF5723" w:rsidRDefault="00AF5723" w:rsidP="00AF5723">
      <w:pPr>
        <w:widowControl w:val="0"/>
        <w:jc w:val="center"/>
        <w:rPr>
          <w:rFonts w:eastAsia="Andale Sans UI"/>
          <w:b/>
          <w:kern w:val="1"/>
          <w:sz w:val="28"/>
          <w:szCs w:val="28"/>
        </w:rPr>
      </w:pPr>
      <w:r w:rsidRPr="00AF5723">
        <w:rPr>
          <w:rFonts w:eastAsia="Andale Sans UI"/>
          <w:b/>
          <w:noProof/>
          <w:kern w:val="1"/>
          <w:sz w:val="28"/>
          <w:szCs w:val="28"/>
          <w:lang w:eastAsia="ru-RU"/>
        </w:rPr>
        <w:drawing>
          <wp:inline distT="0" distB="0" distL="0" distR="0" wp14:anchorId="15FC38A9" wp14:editId="081669E3">
            <wp:extent cx="952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23" w:rsidRPr="00AF5723" w:rsidRDefault="00AF5723" w:rsidP="00AF5723">
      <w:pPr>
        <w:widowControl w:val="0"/>
        <w:jc w:val="center"/>
        <w:rPr>
          <w:rFonts w:eastAsia="Andale Sans UI"/>
          <w:b/>
          <w:kern w:val="1"/>
          <w:sz w:val="28"/>
          <w:szCs w:val="28"/>
        </w:rPr>
      </w:pPr>
      <w:r w:rsidRPr="00AF5723">
        <w:rPr>
          <w:rFonts w:eastAsia="Andale Sans UI"/>
          <w:b/>
          <w:kern w:val="1"/>
          <w:sz w:val="28"/>
          <w:szCs w:val="28"/>
        </w:rPr>
        <w:t>СОВЕТ НАРОДНЫХ ДЕПУТАТОВ МУНИЦИПАЛЬНОГО ОБРАЗОВАНИЯ</w:t>
      </w:r>
    </w:p>
    <w:p w:rsidR="00AF5723" w:rsidRPr="00AF5723" w:rsidRDefault="00AF5723" w:rsidP="00AF5723">
      <w:pPr>
        <w:widowControl w:val="0"/>
        <w:jc w:val="center"/>
        <w:rPr>
          <w:rFonts w:eastAsia="Andale Sans UI"/>
          <w:kern w:val="1"/>
          <w:sz w:val="28"/>
          <w:szCs w:val="28"/>
        </w:rPr>
      </w:pPr>
      <w:r w:rsidRPr="00AF5723">
        <w:rPr>
          <w:rFonts w:eastAsia="Andale Sans UI"/>
          <w:b/>
          <w:kern w:val="1"/>
          <w:sz w:val="28"/>
          <w:szCs w:val="28"/>
        </w:rPr>
        <w:t>«ТИМИРЯЗЕВСКОЕ СЕЛЬСКОЕ ПОСЕЛЕНИЕ»</w:t>
      </w:r>
    </w:p>
    <w:p w:rsidR="00AF5723" w:rsidRPr="00AF5723" w:rsidRDefault="00AF5723" w:rsidP="00AF5723">
      <w:pPr>
        <w:widowControl w:val="0"/>
        <w:pBdr>
          <w:bottom w:val="single" w:sz="8" w:space="1" w:color="000000"/>
        </w:pBdr>
        <w:jc w:val="center"/>
        <w:rPr>
          <w:rFonts w:eastAsia="Andale Sans UI"/>
          <w:b/>
          <w:kern w:val="1"/>
          <w:sz w:val="28"/>
          <w:szCs w:val="28"/>
        </w:rPr>
      </w:pPr>
      <w:r w:rsidRPr="00AF5723">
        <w:rPr>
          <w:rFonts w:eastAsia="Andale Sans UI"/>
          <w:kern w:val="1"/>
          <w:sz w:val="28"/>
          <w:szCs w:val="28"/>
        </w:rPr>
        <w:t>РФ, Республика Адыгея, 385746, п.Тимирязева, ул.Садовая, 14</w:t>
      </w:r>
    </w:p>
    <w:p w:rsidR="00AF5723" w:rsidRPr="00AF5723" w:rsidRDefault="00AF5723" w:rsidP="00AF5723">
      <w:pPr>
        <w:widowControl w:val="0"/>
        <w:tabs>
          <w:tab w:val="left" w:pos="3060"/>
        </w:tabs>
        <w:suppressAutoHyphens w:val="0"/>
        <w:autoSpaceDE w:val="0"/>
        <w:autoSpaceDN w:val="0"/>
        <w:adjustRightInd w:val="0"/>
        <w:ind w:right="-141"/>
        <w:jc w:val="both"/>
        <w:rPr>
          <w:lang w:eastAsia="ru-RU"/>
        </w:rPr>
      </w:pPr>
      <w:r w:rsidRPr="00AF5723">
        <w:rPr>
          <w:b/>
          <w:sz w:val="28"/>
          <w:szCs w:val="28"/>
          <w:lang w:eastAsia="ru-RU"/>
        </w:rPr>
        <w:t>№_____</w:t>
      </w:r>
      <w:r w:rsidRPr="00AF5723">
        <w:rPr>
          <w:b/>
          <w:i/>
          <w:sz w:val="28"/>
          <w:szCs w:val="28"/>
          <w:lang w:eastAsia="ru-RU"/>
        </w:rPr>
        <w:t xml:space="preserve"> от </w:t>
      </w:r>
      <w:r w:rsidRPr="00AF5723">
        <w:rPr>
          <w:b/>
          <w:bCs/>
          <w:sz w:val="28"/>
          <w:szCs w:val="28"/>
          <w:lang w:eastAsia="ru-RU"/>
        </w:rPr>
        <w:t>________</w:t>
      </w:r>
      <w:r w:rsidRPr="00AF5723">
        <w:rPr>
          <w:b/>
          <w:i/>
          <w:sz w:val="28"/>
          <w:szCs w:val="28"/>
          <w:lang w:eastAsia="ru-RU"/>
        </w:rPr>
        <w:t>2018г.</w:t>
      </w:r>
      <w:r w:rsidRPr="00AF5723">
        <w:rPr>
          <w:lang w:eastAsia="ru-RU"/>
        </w:rPr>
        <w:t xml:space="preserve">                                                                              </w:t>
      </w:r>
      <w:r w:rsidRPr="00AF5723">
        <w:rPr>
          <w:b/>
          <w:lang w:eastAsia="ru-RU"/>
        </w:rPr>
        <w:t>ПРОЕКТ</w:t>
      </w:r>
    </w:p>
    <w:p w:rsidR="00AF5723" w:rsidRPr="00AF5723" w:rsidRDefault="00AF5723" w:rsidP="00AF5723">
      <w:pPr>
        <w:jc w:val="center"/>
        <w:rPr>
          <w:b/>
          <w:bCs/>
          <w:sz w:val="36"/>
          <w:szCs w:val="36"/>
        </w:rPr>
      </w:pPr>
      <w:r w:rsidRPr="00AF5723">
        <w:rPr>
          <w:b/>
          <w:bCs/>
          <w:sz w:val="36"/>
          <w:szCs w:val="36"/>
        </w:rPr>
        <w:t>РЕШЕНИЕ</w:t>
      </w:r>
    </w:p>
    <w:p w:rsidR="00AF5723" w:rsidRPr="00AF5723" w:rsidRDefault="00AF5723" w:rsidP="00AF5723">
      <w:pPr>
        <w:jc w:val="center"/>
        <w:rPr>
          <w:b/>
          <w:bCs/>
        </w:rPr>
      </w:pPr>
      <w:r w:rsidRPr="00AF5723">
        <w:rPr>
          <w:bCs/>
        </w:rPr>
        <w:t>СОВЕТА НАРОДНЫХ ДЕПУТАТОВ МУНИЦИПАЛЬНОГО ОБРАЗОВАНИЯ «ТИМИРЯЗЕВСКОЕ СЕЛЬСКОЕ ПОСЕЛЕНИЕ»</w:t>
      </w:r>
    </w:p>
    <w:tbl>
      <w:tblPr>
        <w:tblW w:w="9321" w:type="dxa"/>
        <w:tblLook w:val="04A0" w:firstRow="1" w:lastRow="0" w:firstColumn="1" w:lastColumn="0" w:noHBand="0" w:noVBand="1"/>
      </w:tblPr>
      <w:tblGrid>
        <w:gridCol w:w="426"/>
        <w:gridCol w:w="7371"/>
        <w:gridCol w:w="1524"/>
      </w:tblGrid>
      <w:tr w:rsidR="00AF5723" w:rsidRPr="00AF5723" w:rsidTr="00075153">
        <w:tc>
          <w:tcPr>
            <w:tcW w:w="426" w:type="dxa"/>
          </w:tcPr>
          <w:p w:rsidR="00AF5723" w:rsidRPr="00AF5723" w:rsidRDefault="00AF5723" w:rsidP="00AF5723">
            <w:pPr>
              <w:ind w:left="-142"/>
              <w:jc w:val="both"/>
              <w:rPr>
                <w:b/>
                <w:bCs/>
              </w:rPr>
            </w:pPr>
          </w:p>
        </w:tc>
        <w:tc>
          <w:tcPr>
            <w:tcW w:w="7371" w:type="dxa"/>
          </w:tcPr>
          <w:p w:rsidR="00AF5723" w:rsidRPr="00AF5723" w:rsidRDefault="00AF5723" w:rsidP="00AF5723">
            <w:pPr>
              <w:ind w:left="-142"/>
              <w:jc w:val="both"/>
              <w:rPr>
                <w:b/>
                <w:bCs/>
                <w:i/>
                <w:u w:val="single"/>
              </w:rPr>
            </w:pPr>
          </w:p>
          <w:p w:rsidR="00AF5723" w:rsidRPr="00AF5723" w:rsidRDefault="00AF5723" w:rsidP="00AF5723">
            <w:pPr>
              <w:ind w:left="175"/>
              <w:jc w:val="both"/>
              <w:rPr>
                <w:b/>
                <w:bCs/>
                <w:i/>
                <w:u w:val="single"/>
              </w:rPr>
            </w:pPr>
            <w:r w:rsidRPr="00AF5723">
              <w:rPr>
                <w:b/>
                <w:bCs/>
                <w:i/>
                <w:u w:val="single"/>
              </w:rPr>
              <w:t>«О бюджете муниципального образования «Тимирязевское сельское поселение» на 2019 и плановый период 2020-2021 годов»</w:t>
            </w:r>
          </w:p>
          <w:p w:rsidR="00AF5723" w:rsidRPr="00AF5723" w:rsidRDefault="00AF5723" w:rsidP="00AF5723">
            <w:pPr>
              <w:ind w:left="-142"/>
              <w:jc w:val="both"/>
              <w:rPr>
                <w:b/>
                <w:bCs/>
              </w:rPr>
            </w:pPr>
          </w:p>
        </w:tc>
        <w:tc>
          <w:tcPr>
            <w:tcW w:w="1524" w:type="dxa"/>
          </w:tcPr>
          <w:p w:rsidR="00AF5723" w:rsidRPr="00AF5723" w:rsidRDefault="00AF5723" w:rsidP="00AF5723">
            <w:pPr>
              <w:ind w:left="-142"/>
              <w:jc w:val="both"/>
              <w:rPr>
                <w:b/>
                <w:bCs/>
              </w:rPr>
            </w:pPr>
          </w:p>
        </w:tc>
      </w:tr>
    </w:tbl>
    <w:p w:rsidR="00AF5723" w:rsidRPr="00AF5723" w:rsidRDefault="00AF5723" w:rsidP="00AF5723">
      <w:pPr>
        <w:ind w:left="-142" w:hanging="142"/>
        <w:jc w:val="both"/>
        <w:rPr>
          <w:b/>
        </w:rPr>
      </w:pPr>
      <w:r w:rsidRPr="00AF5723">
        <w:rPr>
          <w:b/>
        </w:rPr>
        <w:t>Статья 1. Основные характеристики бюджета муниципального образования «</w:t>
      </w:r>
      <w:r w:rsidRPr="00AF5723">
        <w:rPr>
          <w:b/>
          <w:bCs/>
        </w:rPr>
        <w:t>Тимирязевское</w:t>
      </w:r>
      <w:r w:rsidRPr="00AF5723">
        <w:rPr>
          <w:b/>
        </w:rPr>
        <w:t xml:space="preserve"> сельское поселение» на 2019 и плановый период 2020-2021 годов</w:t>
      </w:r>
      <w:r w:rsidRPr="00AF5723">
        <w:rPr>
          <w:b/>
          <w:bCs/>
          <w:color w:val="000000"/>
        </w:rPr>
        <w:t>.</w:t>
      </w:r>
    </w:p>
    <w:p w:rsidR="00AF5723" w:rsidRPr="00AF5723" w:rsidRDefault="00AF5723" w:rsidP="00AF5723">
      <w:pPr>
        <w:numPr>
          <w:ilvl w:val="0"/>
          <w:numId w:val="3"/>
        </w:numPr>
        <w:suppressAutoHyphens w:val="0"/>
        <w:spacing w:after="160" w:line="259" w:lineRule="auto"/>
        <w:ind w:left="-142" w:hanging="142"/>
        <w:jc w:val="both"/>
      </w:pPr>
      <w:r w:rsidRPr="00AF5723">
        <w:t xml:space="preserve">Утвердить основные характеристики бюджета муниципального образования «Тимирязевское сельское поселение» на 2019 год: </w:t>
      </w:r>
    </w:p>
    <w:p w:rsidR="00AF5723" w:rsidRPr="00AF5723" w:rsidRDefault="00AF5723" w:rsidP="00AF5723">
      <w:pPr>
        <w:ind w:left="-142" w:hanging="142"/>
        <w:jc w:val="both"/>
      </w:pPr>
      <w:r w:rsidRPr="00AF5723">
        <w:t xml:space="preserve">1) </w:t>
      </w:r>
      <w:r w:rsidRPr="00AF5723">
        <w:rPr>
          <w:color w:val="000000"/>
        </w:rPr>
        <w:t>Прогнозируемый</w:t>
      </w:r>
      <w:r w:rsidRPr="00AF5723">
        <w:t xml:space="preserve"> общий объём доходов бюджета в сумме </w:t>
      </w:r>
      <w:r w:rsidRPr="00AF5723">
        <w:rPr>
          <w:b/>
        </w:rPr>
        <w:t>10586,81</w:t>
      </w:r>
      <w:r w:rsidRPr="00AF5723">
        <w:t xml:space="preserve"> тыс. рублей, в том числе безвозмездные поступления из бюджетов других уровней </w:t>
      </w:r>
      <w:r w:rsidRPr="00AF5723">
        <w:rPr>
          <w:b/>
        </w:rPr>
        <w:t>4812,41</w:t>
      </w:r>
      <w:r w:rsidRPr="00AF5723">
        <w:t xml:space="preserve"> тыс. рублей;</w:t>
      </w:r>
    </w:p>
    <w:p w:rsidR="00AF5723" w:rsidRPr="00AF5723" w:rsidRDefault="00AF5723" w:rsidP="00AF5723">
      <w:pPr>
        <w:ind w:left="-142" w:hanging="142"/>
        <w:jc w:val="both"/>
      </w:pPr>
      <w:r w:rsidRPr="00AF5723">
        <w:t xml:space="preserve">2) Общий объём расходов в сумме </w:t>
      </w:r>
      <w:r w:rsidRPr="00AF5723">
        <w:rPr>
          <w:b/>
        </w:rPr>
        <w:t>9586,81</w:t>
      </w:r>
      <w:r w:rsidRPr="00AF5723">
        <w:t>. рублей;</w:t>
      </w:r>
    </w:p>
    <w:p w:rsidR="00AF5723" w:rsidRPr="00AF5723" w:rsidRDefault="00AF5723" w:rsidP="00AF5723">
      <w:pPr>
        <w:ind w:left="-142" w:hanging="142"/>
        <w:jc w:val="both"/>
        <w:rPr>
          <w:color w:val="000000"/>
        </w:rPr>
      </w:pPr>
      <w:r w:rsidRPr="00AF5723">
        <w:rPr>
          <w:color w:val="000000"/>
        </w:rPr>
        <w:t xml:space="preserve">3) Профицит/дефицит бюджета в сумме </w:t>
      </w:r>
      <w:r w:rsidRPr="00AF5723">
        <w:rPr>
          <w:b/>
          <w:color w:val="000000"/>
        </w:rPr>
        <w:t>1000,00</w:t>
      </w:r>
      <w:r w:rsidRPr="00AF5723">
        <w:rPr>
          <w:color w:val="000000"/>
        </w:rPr>
        <w:t xml:space="preserve"> тыс. рублей.</w:t>
      </w:r>
    </w:p>
    <w:p w:rsidR="00AF5723" w:rsidRPr="00AF5723" w:rsidRDefault="00AF5723" w:rsidP="00AF5723">
      <w:pPr>
        <w:ind w:left="-142" w:hanging="142"/>
        <w:jc w:val="both"/>
      </w:pPr>
      <w:r w:rsidRPr="00AF5723">
        <w:t xml:space="preserve">2. Утвердить основные характеристики бюджета муниципального образования «Тимирязевское сельское поселение» на плановый период 2019-2020 годов: </w:t>
      </w:r>
    </w:p>
    <w:p w:rsidR="00AF5723" w:rsidRPr="00AF5723" w:rsidRDefault="00AF5723" w:rsidP="00AF5723">
      <w:pPr>
        <w:ind w:left="-142" w:hanging="142"/>
        <w:jc w:val="both"/>
      </w:pPr>
      <w:r w:rsidRPr="00AF5723">
        <w:t xml:space="preserve">1) </w:t>
      </w:r>
      <w:r w:rsidRPr="00AF5723">
        <w:rPr>
          <w:color w:val="000000"/>
        </w:rPr>
        <w:t>Прогнозируемый</w:t>
      </w:r>
      <w:r w:rsidRPr="00AF5723">
        <w:t xml:space="preserve"> общий объём доходов бюджета в 2020 году в сумме </w:t>
      </w:r>
      <w:r w:rsidRPr="00AF5723">
        <w:rPr>
          <w:b/>
        </w:rPr>
        <w:t>8401,50</w:t>
      </w:r>
      <w:r w:rsidRPr="00AF5723">
        <w:t xml:space="preserve"> тыс. рублей, в том числе безвозмездные поступления из бюджетов других уровней </w:t>
      </w:r>
      <w:r w:rsidRPr="00AF5723">
        <w:rPr>
          <w:b/>
        </w:rPr>
        <w:t>2627,10</w:t>
      </w:r>
      <w:r w:rsidRPr="00AF5723">
        <w:t xml:space="preserve"> тыс. рублей. Прогнозируемый общий объём доходов бюджета в 2021 году в сумме </w:t>
      </w:r>
      <w:r w:rsidRPr="00AF5723">
        <w:rPr>
          <w:b/>
        </w:rPr>
        <w:t>8126,30</w:t>
      </w:r>
      <w:r w:rsidRPr="00AF5723">
        <w:t xml:space="preserve"> тыс. рублей, в том числе безвозмездные поступления из бюджетов других уровней </w:t>
      </w:r>
      <w:r w:rsidRPr="00AF5723">
        <w:rPr>
          <w:b/>
        </w:rPr>
        <w:t>2351,90</w:t>
      </w:r>
      <w:r w:rsidRPr="00AF5723">
        <w:t xml:space="preserve"> тыс. рублей.</w:t>
      </w:r>
    </w:p>
    <w:p w:rsidR="00AF5723" w:rsidRPr="00AF5723" w:rsidRDefault="00AF5723" w:rsidP="00AF5723">
      <w:pPr>
        <w:ind w:left="-142" w:hanging="142"/>
        <w:jc w:val="both"/>
      </w:pPr>
      <w:r w:rsidRPr="00AF5723">
        <w:t xml:space="preserve">2) Общий объём расходов на 2020 год в сумме </w:t>
      </w:r>
      <w:r w:rsidRPr="00AF5723">
        <w:rPr>
          <w:b/>
        </w:rPr>
        <w:t>8401,50</w:t>
      </w:r>
      <w:r w:rsidRPr="00AF5723">
        <w:t xml:space="preserve"> тыс. рублей и на 2021 год в сумме </w:t>
      </w:r>
      <w:r w:rsidRPr="00AF5723">
        <w:rPr>
          <w:b/>
        </w:rPr>
        <w:t>8126,30</w:t>
      </w:r>
      <w:r w:rsidRPr="00AF5723">
        <w:t xml:space="preserve"> тыс. рублей;</w:t>
      </w:r>
    </w:p>
    <w:p w:rsidR="00AF5723" w:rsidRPr="00AF5723" w:rsidRDefault="00AF5723" w:rsidP="00AF5723">
      <w:pPr>
        <w:ind w:left="-142" w:hanging="142"/>
        <w:jc w:val="both"/>
        <w:rPr>
          <w:color w:val="000000"/>
        </w:rPr>
      </w:pPr>
      <w:r w:rsidRPr="00AF5723">
        <w:rPr>
          <w:color w:val="000000"/>
        </w:rPr>
        <w:t xml:space="preserve">3) Профицит/дефицит бюджета на 2020 год в сумме </w:t>
      </w:r>
      <w:r w:rsidRPr="00AF5723">
        <w:rPr>
          <w:b/>
          <w:color w:val="000000"/>
        </w:rPr>
        <w:t>0,00</w:t>
      </w:r>
      <w:r w:rsidRPr="00AF5723">
        <w:rPr>
          <w:color w:val="000000"/>
        </w:rPr>
        <w:t xml:space="preserve"> тыс. рублей и на 2021 год в сумме </w:t>
      </w:r>
      <w:r w:rsidRPr="00AF5723">
        <w:rPr>
          <w:b/>
          <w:color w:val="000000"/>
        </w:rPr>
        <w:t>0</w:t>
      </w:r>
      <w:r w:rsidRPr="00AF5723">
        <w:rPr>
          <w:color w:val="000000"/>
        </w:rPr>
        <w:t xml:space="preserve"> тыс. рублей.</w:t>
      </w:r>
    </w:p>
    <w:p w:rsidR="00AF5723" w:rsidRPr="00AF5723" w:rsidRDefault="00AF5723" w:rsidP="00AF5723">
      <w:pPr>
        <w:ind w:left="-426"/>
        <w:jc w:val="both"/>
        <w:rPr>
          <w:b/>
        </w:rPr>
      </w:pPr>
      <w:r w:rsidRPr="00AF5723">
        <w:rPr>
          <w:b/>
        </w:rPr>
        <w:t>Статья 2. Главные администраторы доходов бюджета муниципального образования «Тимирязевское сельское поселение»</w:t>
      </w:r>
    </w:p>
    <w:p w:rsidR="00AF5723" w:rsidRPr="00AF5723" w:rsidRDefault="00AF5723" w:rsidP="00AF5723">
      <w:pPr>
        <w:ind w:left="-426"/>
        <w:jc w:val="both"/>
      </w:pPr>
      <w:r w:rsidRPr="00AF5723">
        <w:t xml:space="preserve">1. Утвердить перечень главных администраторов доходов бюджета муниципального образования «Тимирязевское сельское поселение» согласно </w:t>
      </w:r>
      <w:r w:rsidRPr="00AF5723">
        <w:rPr>
          <w:b/>
        </w:rPr>
        <w:t>приложения № 1</w:t>
      </w:r>
      <w:r w:rsidRPr="00AF5723">
        <w:rPr>
          <w:b/>
          <w:i/>
        </w:rPr>
        <w:t xml:space="preserve"> </w:t>
      </w:r>
      <w:r w:rsidRPr="00AF5723">
        <w:t>к настоящему Решению.</w:t>
      </w:r>
    </w:p>
    <w:p w:rsidR="00AF5723" w:rsidRPr="00AF5723" w:rsidRDefault="00AF5723" w:rsidP="00AF5723">
      <w:pPr>
        <w:ind w:left="-426"/>
        <w:jc w:val="both"/>
        <w:rPr>
          <w:rFonts w:eastAsia="Arial"/>
        </w:rPr>
      </w:pPr>
      <w:r w:rsidRPr="00AF5723">
        <w:rPr>
          <w:rFonts w:eastAsia="Arial"/>
        </w:rPr>
        <w:t>2. В случае изменения в 2019 и плановом периоде 2020-2021  году состава и (или) функций главных администраторов доходов бюджета муниципального образования «Тимирязевское сельское поселение»,  администрация муниципального образования «Тимирязевское сельское поселение» вправе вносить соответствующие изменения в состав закрепленных за ними кодов классификации доходов бюджетов Российской Федерации или кодов классификации источников финансирования дефицитов бюджетов Российской Федерации с последующим внесением изменений в настоящее Решение.</w:t>
      </w:r>
    </w:p>
    <w:p w:rsidR="00AF5723" w:rsidRPr="00AF5723" w:rsidRDefault="00AF5723" w:rsidP="00AF5723">
      <w:pPr>
        <w:ind w:left="-426"/>
        <w:jc w:val="center"/>
        <w:rPr>
          <w:b/>
          <w:bCs/>
          <w:color w:val="000000"/>
        </w:rPr>
      </w:pPr>
      <w:r w:rsidRPr="00AF5723">
        <w:rPr>
          <w:b/>
        </w:rPr>
        <w:t>Статья 3. Доходы бюджета муниципального образования «Тимирязевское сельское поселение»</w:t>
      </w:r>
      <w:r w:rsidRPr="00AF5723">
        <w:rPr>
          <w:b/>
          <w:bCs/>
          <w:color w:val="000000"/>
        </w:rPr>
        <w:t xml:space="preserve"> на 2019 и плановый период 2020-2021 гг</w:t>
      </w:r>
    </w:p>
    <w:p w:rsidR="00AF5723" w:rsidRPr="00AF5723" w:rsidRDefault="00AF5723" w:rsidP="00AF5723">
      <w:pPr>
        <w:widowControl w:val="0"/>
        <w:ind w:left="-426"/>
        <w:jc w:val="both"/>
      </w:pPr>
      <w:r w:rsidRPr="00AF5723">
        <w:t xml:space="preserve">1. Утвердить поступления доходов в бюджет муниципального образования «Тимирязевское сельское поселение» на 2019 и плановый период 2020-2021 гг согласно </w:t>
      </w:r>
      <w:r w:rsidRPr="00AF5723">
        <w:rPr>
          <w:b/>
          <w:color w:val="000000"/>
        </w:rPr>
        <w:t>приложения № 2</w:t>
      </w:r>
      <w:r w:rsidRPr="00AF5723">
        <w:rPr>
          <w:b/>
          <w:i/>
          <w:color w:val="000000"/>
        </w:rPr>
        <w:t xml:space="preserve"> </w:t>
      </w:r>
      <w:r w:rsidRPr="00AF5723">
        <w:t xml:space="preserve">к </w:t>
      </w:r>
      <w:r w:rsidRPr="00AF5723">
        <w:lastRenderedPageBreak/>
        <w:t>настоящему Решению.</w:t>
      </w:r>
      <w:r w:rsidRPr="00AF5723">
        <w:rPr>
          <w:b/>
          <w:i/>
          <w:color w:val="000000"/>
        </w:rPr>
        <w:t xml:space="preserve"> </w:t>
      </w:r>
    </w:p>
    <w:p w:rsidR="00AF5723" w:rsidRPr="00AF5723" w:rsidRDefault="00AF5723" w:rsidP="00AF5723">
      <w:pPr>
        <w:autoSpaceDE w:val="0"/>
        <w:spacing w:after="200"/>
        <w:ind w:left="-426"/>
        <w:jc w:val="both"/>
        <w:rPr>
          <w:rFonts w:eastAsia="Arial"/>
        </w:rPr>
      </w:pPr>
      <w:r w:rsidRPr="00AF5723">
        <w:rPr>
          <w:rFonts w:eastAsia="Arial"/>
        </w:rPr>
        <w:t xml:space="preserve"> 2. Доходы бюджета муниципального образования «Тимирязевское сельское поселение», формируются за счет:</w:t>
      </w:r>
    </w:p>
    <w:p w:rsidR="00AF5723" w:rsidRPr="00AF5723" w:rsidRDefault="00AF5723" w:rsidP="00AF5723">
      <w:pPr>
        <w:ind w:left="-426"/>
        <w:jc w:val="both"/>
      </w:pPr>
      <w:r w:rsidRPr="00AF5723">
        <w:t>1) доходов от уплаты налогов, сборов и неналоговых доходов - в соответствии с нормативами отчислений согласно Бюджетному кодексу Российской Федерации и Закону Республики Адыгея «О бюджетном процессе»;</w:t>
      </w:r>
    </w:p>
    <w:p w:rsidR="00AF5723" w:rsidRPr="00AF5723" w:rsidRDefault="00AF5723" w:rsidP="00AF5723">
      <w:pPr>
        <w:ind w:left="-426"/>
        <w:jc w:val="both"/>
      </w:pPr>
      <w:r w:rsidRPr="00AF5723">
        <w:t>2)  безвозмездных поступлений;</w:t>
      </w:r>
    </w:p>
    <w:p w:rsidR="00AF5723" w:rsidRPr="00AF5723" w:rsidRDefault="00AF5723" w:rsidP="00AF5723">
      <w:pPr>
        <w:ind w:left="-426"/>
        <w:jc w:val="both"/>
        <w:rPr>
          <w:spacing w:val="-4"/>
        </w:rPr>
      </w:pPr>
      <w:r w:rsidRPr="00AF5723">
        <w:rPr>
          <w:spacing w:val="-4"/>
        </w:rPr>
        <w:t>3) суммы штрафов, налагаемых за административные правонарушения, ответственность за которые установлена законодательством Российской Федерации;</w:t>
      </w:r>
    </w:p>
    <w:p w:rsidR="00AF5723" w:rsidRPr="00AF5723" w:rsidRDefault="00AF5723" w:rsidP="00AF5723">
      <w:pPr>
        <w:ind w:left="-426"/>
        <w:jc w:val="both"/>
        <w:rPr>
          <w:spacing w:val="-4"/>
        </w:rPr>
      </w:pPr>
      <w:r w:rsidRPr="00AF5723">
        <w:rPr>
          <w:spacing w:val="-4"/>
        </w:rPr>
        <w:t>4) доходов от сдачи в аренду имущества находящегося в муниципальной собственности;</w:t>
      </w:r>
    </w:p>
    <w:p w:rsidR="00AF5723" w:rsidRPr="00AF5723" w:rsidRDefault="00AF5723" w:rsidP="00AF5723">
      <w:pPr>
        <w:ind w:left="-426"/>
        <w:jc w:val="both"/>
        <w:rPr>
          <w:spacing w:val="-4"/>
        </w:rPr>
      </w:pPr>
      <w:r w:rsidRPr="00AF5723">
        <w:rPr>
          <w:spacing w:val="-4"/>
        </w:rPr>
        <w:t>5) доходов от оплаты Госпошлины за совершенные нотариальные действия;</w:t>
      </w:r>
    </w:p>
    <w:p w:rsidR="00AF5723" w:rsidRPr="00AF5723" w:rsidRDefault="00AF5723" w:rsidP="00AF5723">
      <w:pPr>
        <w:ind w:left="-426"/>
        <w:jc w:val="both"/>
        <w:rPr>
          <w:spacing w:val="-4"/>
        </w:rPr>
      </w:pPr>
      <w:r w:rsidRPr="00AF5723">
        <w:rPr>
          <w:spacing w:val="-4"/>
        </w:rPr>
        <w:t>6) доходов от компенсации затрат поселения (МФЦ).</w:t>
      </w:r>
    </w:p>
    <w:p w:rsidR="00AF5723" w:rsidRPr="00AF5723" w:rsidRDefault="00AF5723" w:rsidP="00AF5723">
      <w:pPr>
        <w:widowControl w:val="0"/>
        <w:ind w:left="1980" w:hanging="1413"/>
        <w:jc w:val="both"/>
      </w:pPr>
      <w:r w:rsidRPr="00AF5723">
        <w:t xml:space="preserve"> </w:t>
      </w:r>
    </w:p>
    <w:p w:rsidR="00AF5723" w:rsidRPr="00AF5723" w:rsidRDefault="00AF5723" w:rsidP="00AF5723">
      <w:pPr>
        <w:tabs>
          <w:tab w:val="left" w:pos="-16882"/>
        </w:tabs>
        <w:ind w:firstLine="709"/>
        <w:jc w:val="center"/>
        <w:rPr>
          <w:b/>
        </w:rPr>
      </w:pPr>
      <w:r w:rsidRPr="00AF5723">
        <w:rPr>
          <w:b/>
        </w:rPr>
        <w:t>Статья 4. Особенности использования средств, получаемых муниципальным образованием «Тимирязевское сельское поселение»</w:t>
      </w:r>
    </w:p>
    <w:p w:rsidR="00AF5723" w:rsidRPr="00AF5723" w:rsidRDefault="00AF5723" w:rsidP="00AF5723">
      <w:pPr>
        <w:widowControl w:val="0"/>
        <w:numPr>
          <w:ilvl w:val="0"/>
          <w:numId w:val="4"/>
        </w:numPr>
        <w:tabs>
          <w:tab w:val="left" w:pos="900"/>
        </w:tabs>
        <w:suppressAutoHyphens w:val="0"/>
        <w:spacing w:after="160" w:line="259" w:lineRule="auto"/>
        <w:ind w:left="-142" w:hanging="284"/>
        <w:contextualSpacing/>
        <w:jc w:val="both"/>
        <w:rPr>
          <w:spacing w:val="-6"/>
        </w:rPr>
      </w:pPr>
      <w:r w:rsidRPr="00AF5723">
        <w:t>Средства в валюте Российской Федерации, полученные муниципальным образованием «Тимирязевское сельское поселение» учитываются на лицевых счетах, открытых им в территориальном отделении Федерального казначейства, и расходуются муниципальным образованием в соответствии со сметами расходов.</w:t>
      </w:r>
    </w:p>
    <w:p w:rsidR="00AF5723" w:rsidRPr="00AF5723" w:rsidRDefault="00AF5723" w:rsidP="00AF5723">
      <w:pPr>
        <w:widowControl w:val="0"/>
        <w:numPr>
          <w:ilvl w:val="0"/>
          <w:numId w:val="4"/>
        </w:numPr>
        <w:tabs>
          <w:tab w:val="left" w:pos="900"/>
        </w:tabs>
        <w:suppressAutoHyphens w:val="0"/>
        <w:spacing w:after="160" w:line="259" w:lineRule="auto"/>
        <w:ind w:left="-142" w:hanging="284"/>
        <w:contextualSpacing/>
        <w:jc w:val="both"/>
        <w:rPr>
          <w:spacing w:val="-6"/>
        </w:rPr>
      </w:pPr>
      <w:r w:rsidRPr="00AF5723">
        <w:rPr>
          <w:spacing w:val="-6"/>
        </w:rPr>
        <w:t xml:space="preserve">Установить, что открытие счетов в учреждениях Центрального банка Российской Федерации и кредитных организациях для учета операций со средствами бюджета муниципального образования «Тимирязевское </w:t>
      </w:r>
      <w:r w:rsidRPr="00AF5723">
        <w:t>сельское</w:t>
      </w:r>
      <w:r w:rsidRPr="00AF5723">
        <w:rPr>
          <w:spacing w:val="-6"/>
        </w:rPr>
        <w:t xml:space="preserve"> поселение» не допускается.</w:t>
      </w:r>
    </w:p>
    <w:p w:rsidR="00AF5723" w:rsidRPr="00AF5723" w:rsidRDefault="00AF5723" w:rsidP="00AF5723">
      <w:pPr>
        <w:ind w:left="-284" w:firstLine="36"/>
        <w:jc w:val="center"/>
        <w:rPr>
          <w:b/>
        </w:rPr>
      </w:pPr>
    </w:p>
    <w:p w:rsidR="00AF5723" w:rsidRPr="00AF5723" w:rsidRDefault="00AF5723" w:rsidP="00AF5723">
      <w:pPr>
        <w:ind w:firstLine="709"/>
        <w:jc w:val="center"/>
        <w:rPr>
          <w:b/>
          <w:bCs/>
          <w:color w:val="000000"/>
        </w:rPr>
      </w:pPr>
      <w:r w:rsidRPr="00AF5723">
        <w:rPr>
          <w:b/>
        </w:rPr>
        <w:t xml:space="preserve">Статья 5. </w:t>
      </w:r>
      <w:r w:rsidRPr="00AF5723">
        <w:rPr>
          <w:b/>
          <w:bCs/>
          <w:color w:val="000000"/>
        </w:rPr>
        <w:t xml:space="preserve">Распределение на 2019 и плановый период 2020-2021 гг расходов </w:t>
      </w:r>
      <w:r w:rsidRPr="00AF5723">
        <w:rPr>
          <w:b/>
        </w:rPr>
        <w:t xml:space="preserve">бюджета муниципального образования «Тимирязевское сельское поселение» </w:t>
      </w:r>
      <w:r w:rsidRPr="00AF5723">
        <w:rPr>
          <w:b/>
          <w:bCs/>
          <w:color w:val="000000"/>
        </w:rPr>
        <w:t>по бюджетной классификации Российской Федерации</w:t>
      </w:r>
    </w:p>
    <w:p w:rsidR="00AF5723" w:rsidRPr="00AF5723" w:rsidRDefault="00AF5723" w:rsidP="00AF5723">
      <w:pPr>
        <w:widowControl w:val="0"/>
        <w:ind w:firstLine="567"/>
        <w:jc w:val="both"/>
      </w:pPr>
      <w:r w:rsidRPr="00AF5723">
        <w:t xml:space="preserve">1. Утвердить в пределах общего объема расходов, утвержденного статьей 1 настоящего Решения, Распределение расходов бюджета муниципального образования «Тимирязевское сельское поселение» по разделам и подразделам бюджетной классификации расходов бюджетов Российской Федерации на 2019 год и плановый период 2020-2021 гг согласно </w:t>
      </w:r>
      <w:r w:rsidRPr="00AF5723">
        <w:rPr>
          <w:b/>
        </w:rPr>
        <w:t>приложению № 3</w:t>
      </w:r>
      <w:r w:rsidRPr="00AF5723">
        <w:t xml:space="preserve"> к настоящему Решению.</w:t>
      </w:r>
    </w:p>
    <w:p w:rsidR="00AF5723" w:rsidRPr="00AF5723" w:rsidRDefault="00AF5723" w:rsidP="00AF5723">
      <w:pPr>
        <w:widowControl w:val="0"/>
        <w:ind w:firstLine="567"/>
        <w:jc w:val="both"/>
      </w:pPr>
      <w:r w:rsidRPr="00AF5723">
        <w:t xml:space="preserve">2. Утвердить распределение ассигнований из бюджета муниципального образования «Тимирязевское сельское поселение» на 2019 и плановый период 2020-2021 гг по разделам и подразделам, целевым статьям и по группам видов классификации расходов бюджетов Российской Федерации, согласно </w:t>
      </w:r>
      <w:r w:rsidRPr="00AF5723">
        <w:rPr>
          <w:b/>
        </w:rPr>
        <w:t>приложениям № 4</w:t>
      </w:r>
      <w:r w:rsidRPr="00AF5723">
        <w:t xml:space="preserve"> к настоящему Решению.</w:t>
      </w:r>
    </w:p>
    <w:p w:rsidR="00AF5723" w:rsidRPr="00AF5723" w:rsidRDefault="00AF5723" w:rsidP="00AF5723">
      <w:pPr>
        <w:widowControl w:val="0"/>
        <w:ind w:firstLine="567"/>
        <w:jc w:val="both"/>
      </w:pPr>
      <w:r w:rsidRPr="00AF5723">
        <w:t>3. Утвердить ведомственную структуру расходов бюджета муниципального образования «Тимирязевское сельское поселение» на 2019 и плановый период 2020-2021 гг согласно</w:t>
      </w:r>
      <w:r w:rsidRPr="00AF5723">
        <w:rPr>
          <w:b/>
          <w:i/>
        </w:rPr>
        <w:t xml:space="preserve"> </w:t>
      </w:r>
      <w:r w:rsidRPr="00AF5723">
        <w:rPr>
          <w:b/>
        </w:rPr>
        <w:t>приложениям № 5</w:t>
      </w:r>
      <w:r w:rsidRPr="00AF5723">
        <w:rPr>
          <w:b/>
          <w:i/>
        </w:rPr>
        <w:t xml:space="preserve"> </w:t>
      </w:r>
      <w:r w:rsidRPr="00AF5723">
        <w:t>к настоящему Решению</w:t>
      </w:r>
    </w:p>
    <w:p w:rsidR="00AF5723" w:rsidRPr="00AF5723" w:rsidRDefault="00AF5723" w:rsidP="00AF5723">
      <w:pPr>
        <w:widowControl w:val="0"/>
        <w:ind w:firstLine="567"/>
        <w:jc w:val="both"/>
      </w:pPr>
      <w:r w:rsidRPr="00AF5723">
        <w:t xml:space="preserve"> </w:t>
      </w:r>
    </w:p>
    <w:p w:rsidR="00AF5723" w:rsidRPr="00AF5723" w:rsidRDefault="00AF5723" w:rsidP="00AF5723">
      <w:pPr>
        <w:widowControl w:val="0"/>
        <w:ind w:firstLine="567"/>
        <w:jc w:val="center"/>
        <w:rPr>
          <w:b/>
        </w:rPr>
      </w:pPr>
      <w:r w:rsidRPr="00AF5723">
        <w:rPr>
          <w:b/>
        </w:rPr>
        <w:t>Статья 6. Осуществление расходов, не предусмотренных бюджетом муниципального образования «Тимирязевское сельское поселение»</w:t>
      </w:r>
    </w:p>
    <w:p w:rsidR="00AF5723" w:rsidRPr="00AF5723" w:rsidRDefault="00AF5723" w:rsidP="00AF5723">
      <w:pPr>
        <w:ind w:firstLine="567"/>
        <w:jc w:val="both"/>
      </w:pPr>
      <w:r w:rsidRPr="00AF5723">
        <w:t>1. Нормативные правовые акты муниципального образования «Тимирязевское сельское поселение», влекущие дополнительные расходы за счет средств бюджета муниципального образования «Тимирязевское сельское поселение» на 2019 и плановый период 2020-2021 гг , а также сокращающие его доходную базу, реализуются и применяются только при наличии соответствующих источников дополнительных поступлений в бюджет муниципального образования «Тимирязевское сельское поселение» и (или) при сокращении расходов по конкретным статьям бюджета муниципального образования «Тимирязевское сельское поселение» на 2019 год и плановый период 2020-2021 гг после внесения соответствующих изменений в настоящее Решение.</w:t>
      </w:r>
    </w:p>
    <w:p w:rsidR="00AF5723" w:rsidRPr="00AF5723" w:rsidRDefault="00AF5723" w:rsidP="00AF5723">
      <w:pPr>
        <w:ind w:firstLine="567"/>
        <w:jc w:val="both"/>
      </w:pPr>
      <w:r w:rsidRPr="00AF5723">
        <w:t xml:space="preserve"> 2. В случае противоречия настоящему решению положений нормативных правовых актов муниципального образования «Тимирязевское сельское поселение», устанавливающих бюджетные обязательства, реализация которых обеспечивается из средств бюджета поселения, применяется настоящее решение.</w:t>
      </w:r>
    </w:p>
    <w:p w:rsidR="00AF5723" w:rsidRPr="00AF5723" w:rsidRDefault="00AF5723" w:rsidP="00AF5723">
      <w:pPr>
        <w:ind w:firstLine="567"/>
        <w:jc w:val="both"/>
      </w:pPr>
      <w:r w:rsidRPr="00AF5723">
        <w:t xml:space="preserve"> 3. В случае, если реализация нормативного правового акта муниципального образования «Тимирязевское сельское поселение» обеспечена источниками </w:t>
      </w:r>
      <w:r w:rsidRPr="00AF5723">
        <w:lastRenderedPageBreak/>
        <w:t>финансирования в бюджете поселения частично (не в полной мере), то такой акт реализуется и применяется в пределах средств, предусмотренных настоящим решением.</w:t>
      </w:r>
    </w:p>
    <w:p w:rsidR="00AF5723" w:rsidRPr="00AF5723" w:rsidRDefault="00AF5723" w:rsidP="00AF5723">
      <w:pPr>
        <w:ind w:firstLine="709"/>
        <w:jc w:val="center"/>
        <w:rPr>
          <w:b/>
        </w:rPr>
      </w:pPr>
    </w:p>
    <w:p w:rsidR="00AF5723" w:rsidRPr="00AF5723" w:rsidRDefault="00AF5723" w:rsidP="00AF5723">
      <w:pPr>
        <w:ind w:firstLine="709"/>
        <w:jc w:val="center"/>
        <w:rPr>
          <w:b/>
        </w:rPr>
      </w:pPr>
    </w:p>
    <w:p w:rsidR="00AF5723" w:rsidRPr="00AF5723" w:rsidRDefault="00AF5723" w:rsidP="00AF5723">
      <w:pPr>
        <w:ind w:firstLine="709"/>
        <w:jc w:val="center"/>
        <w:rPr>
          <w:b/>
        </w:rPr>
      </w:pPr>
      <w:r w:rsidRPr="00AF5723">
        <w:rPr>
          <w:b/>
        </w:rPr>
        <w:t>Статья 7. Особенности использования бюджетных ассигнований по обеспечению деятельности органов местного самоуправления</w:t>
      </w:r>
    </w:p>
    <w:p w:rsidR="00AF5723" w:rsidRPr="00AF5723" w:rsidRDefault="00AF5723" w:rsidP="00AF5723">
      <w:pPr>
        <w:jc w:val="both"/>
      </w:pPr>
      <w:r w:rsidRPr="00AF5723">
        <w:t>1. Органы местного самоуправления муниципального образования «Тимирязевское сельское поселение» не вправе принимать решения, приводящие к увеличению в 2019 и плановом периоде 2020-2021  году штатной численности муниципальных служащих и работников муниципальных учреждений, за исключением случаев принятия решений о наделении администрации муниципального образования «Тимирязевское сельское поселение» дополнительными полномочиями, муниципальных учреждений – дополнительными функциями, а также вновь вводимых бюджетных учреждений,  требующих увеличения штатной численности персонала.</w:t>
      </w:r>
    </w:p>
    <w:p w:rsidR="00AF5723" w:rsidRPr="00AF5723" w:rsidRDefault="00AF5723" w:rsidP="00AF5723">
      <w:pPr>
        <w:jc w:val="both"/>
      </w:pPr>
      <w:r w:rsidRPr="00AF5723">
        <w:t>2. Администрации муниципального образования «Тимирязевское сельское поселение»:</w:t>
      </w:r>
    </w:p>
    <w:p w:rsidR="00AF5723" w:rsidRPr="00AF5723" w:rsidRDefault="00AF5723" w:rsidP="00AF5723">
      <w:pPr>
        <w:jc w:val="both"/>
      </w:pPr>
      <w:r w:rsidRPr="00AF5723">
        <w:t>1)  в первую очередь направлять ассигнования, предусмотренные в бюджете муниципального образования «Тимирязевское сельское поселение» на 2019 и плановый период 2020-2021 гг, на погашение образовавшейся кредиторской задолженности. Не допускать наращивания кредиторской задолженности, не заключать сделки по выполнению работ и оказанию услуг при отсутствии источников финансирования.</w:t>
      </w:r>
    </w:p>
    <w:p w:rsidR="00AF5723" w:rsidRPr="00AF5723" w:rsidRDefault="00AF5723" w:rsidP="00AF5723">
      <w:pPr>
        <w:jc w:val="both"/>
      </w:pPr>
      <w:r w:rsidRPr="00AF5723">
        <w:t>2) усилить контроль за эффективным, целевым и экономным использованием бюджетных средств.</w:t>
      </w:r>
    </w:p>
    <w:p w:rsidR="00AF5723" w:rsidRPr="00AF5723" w:rsidRDefault="00AF5723" w:rsidP="00AF5723">
      <w:pPr>
        <w:jc w:val="center"/>
        <w:rPr>
          <w:b/>
        </w:rPr>
      </w:pPr>
      <w:r w:rsidRPr="00AF5723">
        <w:rPr>
          <w:b/>
        </w:rPr>
        <w:t>Статья 8. Межбюджетные трансферты.</w:t>
      </w:r>
    </w:p>
    <w:p w:rsidR="00AF5723" w:rsidRPr="00AF5723" w:rsidRDefault="00AF5723" w:rsidP="00AF5723">
      <w:pPr>
        <w:widowControl w:val="0"/>
        <w:tabs>
          <w:tab w:val="left" w:pos="900"/>
        </w:tabs>
        <w:ind w:firstLine="567"/>
        <w:jc w:val="both"/>
      </w:pPr>
      <w:r w:rsidRPr="00AF5723">
        <w:t xml:space="preserve">      Установить в составе расходов бюджета объем межбюджетных трансфертов из бюджета муниципального образования «Тимирязевское сельское поселение» на 2019 и плановый период 2020-2021 гг:</w:t>
      </w:r>
    </w:p>
    <w:p w:rsidR="00AF5723" w:rsidRPr="00AF5723" w:rsidRDefault="00AF5723" w:rsidP="00AF5723">
      <w:pPr>
        <w:jc w:val="both"/>
      </w:pPr>
      <w:r w:rsidRPr="00AF5723">
        <w:t>- на передачу полномочий по внешней проверке бюджета муниципального образования «Тимирязевское сельское поселение» из бюджета муниципального образования «Тимирязевское сельское поселение» в бюджет муниципального образования «Майкопский район», на 2019 и плановый период 2020-2021 гг в сумме 25,96 тыс.руб.</w:t>
      </w:r>
    </w:p>
    <w:p w:rsidR="00AF5723" w:rsidRPr="00AF5723" w:rsidRDefault="00AF5723" w:rsidP="00AF5723">
      <w:pPr>
        <w:spacing w:before="240"/>
        <w:ind w:firstLine="709"/>
        <w:jc w:val="center"/>
        <w:rPr>
          <w:b/>
          <w:color w:val="000000"/>
        </w:rPr>
      </w:pPr>
      <w:r w:rsidRPr="00AF5723">
        <w:rPr>
          <w:b/>
          <w:color w:val="000000"/>
        </w:rPr>
        <w:t>Статья 9. Предоставление субсидий юридическим лицам, индивидуальным предпринимателям, физическим лицам – производителям товаров, работ, услуг.</w:t>
      </w:r>
    </w:p>
    <w:p w:rsidR="00AF5723" w:rsidRPr="00AF5723" w:rsidRDefault="00AF5723" w:rsidP="00AF5723">
      <w:pPr>
        <w:adjustRightInd w:val="0"/>
        <w:jc w:val="both"/>
      </w:pPr>
      <w:r w:rsidRPr="00AF5723">
        <w:t xml:space="preserve">       </w:t>
      </w:r>
    </w:p>
    <w:p w:rsidR="00AF5723" w:rsidRPr="00AF5723" w:rsidRDefault="00AF5723" w:rsidP="00AF5723">
      <w:pPr>
        <w:adjustRightInd w:val="0"/>
        <w:jc w:val="both"/>
      </w:pPr>
      <w:r w:rsidRPr="00AF5723">
        <w:t xml:space="preserve">            1. Установить, что в 2019 и плановом периоде 2020-2021 гг за счет средств бюджета в соответствии со статьей 78 Бюджетного кодекса Российской Федерации предоставляются субсидии юридическим лицам (за исключением субсидий муниципальным учреждениям), индивидуальным предпринимателям и физическим лицам – производителям товаров, работ, услуг по следующим направлениям расходов:</w:t>
      </w:r>
    </w:p>
    <w:p w:rsidR="00AF5723" w:rsidRPr="00AF5723" w:rsidRDefault="00AF5723" w:rsidP="00AF5723">
      <w:pPr>
        <w:adjustRightInd w:val="0"/>
        <w:jc w:val="both"/>
      </w:pPr>
      <w:r w:rsidRPr="00AF5723">
        <w:t xml:space="preserve">       - по организации аварийно-восстановительных работ по водоснабжению и водоотведению в муниципальном образовании «Тимирязевское сельское поселение»;</w:t>
      </w:r>
    </w:p>
    <w:p w:rsidR="00AF5723" w:rsidRPr="00AF5723" w:rsidRDefault="00AF5723" w:rsidP="00AF5723">
      <w:pPr>
        <w:jc w:val="both"/>
      </w:pPr>
      <w:r w:rsidRPr="00AF5723">
        <w:t xml:space="preserve">       - на подготовку объектов теплоснабжения к осенне-зимнему периоду.</w:t>
      </w:r>
    </w:p>
    <w:p w:rsidR="00AF5723" w:rsidRPr="00AF5723" w:rsidRDefault="00AF5723" w:rsidP="00AF5723">
      <w:pPr>
        <w:autoSpaceDE w:val="0"/>
        <w:autoSpaceDN w:val="0"/>
        <w:adjustRightInd w:val="0"/>
        <w:ind w:firstLine="709"/>
        <w:jc w:val="both"/>
      </w:pPr>
      <w:r w:rsidRPr="00AF5723">
        <w:t>2. Установить, что субсидии, указанные в части 1 настоящей статьи, предоставляются на безвозмездной и безвозвратной основе.</w:t>
      </w:r>
    </w:p>
    <w:p w:rsidR="00AF5723" w:rsidRPr="00AF5723" w:rsidRDefault="00AF5723" w:rsidP="00AF5723">
      <w:pPr>
        <w:autoSpaceDE w:val="0"/>
        <w:autoSpaceDN w:val="0"/>
        <w:adjustRightInd w:val="0"/>
        <w:ind w:firstLine="709"/>
        <w:jc w:val="both"/>
      </w:pPr>
      <w:r w:rsidRPr="00AF5723">
        <w:t>3. Категории и (или) критерии отбора юридических лиц (за исключением муниципальных учреждений), индивидуальных предпринимателей, физических лиц – производителей товаров, работ, услуг, имеющих право на получение субсидий, цели, условия и порядок предоставления субсидий, указанных в части 1 настоящей статьи, порядок возврата субсидий в случае нарушения условий, установленных при их предоставлении, утверждаются Администрацией муниципального образования «Тимирязевское сельское поселение».</w:t>
      </w:r>
    </w:p>
    <w:p w:rsidR="00AF5723" w:rsidRPr="00AF5723" w:rsidRDefault="00AF5723" w:rsidP="00AF5723">
      <w:pPr>
        <w:tabs>
          <w:tab w:val="left" w:pos="14605"/>
          <w:tab w:val="left" w:pos="15880"/>
        </w:tabs>
        <w:ind w:left="567"/>
        <w:jc w:val="center"/>
        <w:rPr>
          <w:b/>
        </w:rPr>
      </w:pPr>
      <w:r w:rsidRPr="00AF5723">
        <w:rPr>
          <w:b/>
        </w:rPr>
        <w:t>Статья 10. Муниципальные заимствования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«Тимирязевское сельское поселение»</w:t>
      </w:r>
    </w:p>
    <w:p w:rsidR="00AF5723" w:rsidRPr="00AF5723" w:rsidRDefault="00AF5723" w:rsidP="00AF5723">
      <w:pPr>
        <w:tabs>
          <w:tab w:val="left" w:pos="14605"/>
          <w:tab w:val="left" w:pos="15880"/>
        </w:tabs>
        <w:spacing w:after="240"/>
        <w:ind w:left="142"/>
        <w:jc w:val="both"/>
        <w:rPr>
          <w:b/>
        </w:rPr>
      </w:pPr>
      <w:r w:rsidRPr="00AF5723">
        <w:t xml:space="preserve">1. Администрация муниципального образования «Тимирязевское </w:t>
      </w:r>
      <w:r w:rsidRPr="00AF5723">
        <w:rPr>
          <w:spacing w:val="-2"/>
        </w:rPr>
        <w:t>сельское</w:t>
      </w:r>
      <w:r w:rsidRPr="00AF5723">
        <w:t xml:space="preserve"> поселение» вправе привлекать кредиты кредитных организаций и бюджетные кредиты из других бюджетов бюджетной системы Российской Федерации в целях покрытия дефицита  бюджета и погашения долговых обязательств поселения (на кассовый разрыв) в пределах сумм, установленных программой внутренних заимствований муниципального </w:t>
      </w:r>
      <w:r w:rsidRPr="00AF5723">
        <w:lastRenderedPageBreak/>
        <w:t xml:space="preserve">образования «Тимирязевское </w:t>
      </w:r>
      <w:r w:rsidRPr="00AF5723">
        <w:rPr>
          <w:spacing w:val="-2"/>
        </w:rPr>
        <w:t>сельское</w:t>
      </w:r>
      <w:r w:rsidRPr="00AF5723">
        <w:t xml:space="preserve"> поселение» на 2019 и плановый период 2020-2021 гг  </w:t>
      </w:r>
      <w:r w:rsidRPr="00AF5723">
        <w:rPr>
          <w:b/>
        </w:rPr>
        <w:t>приложению № 6</w:t>
      </w:r>
      <w:r w:rsidRPr="00AF5723">
        <w:rPr>
          <w:b/>
          <w:i/>
        </w:rPr>
        <w:t xml:space="preserve"> </w:t>
      </w:r>
      <w:r w:rsidRPr="00AF5723">
        <w:t>к  настоящему Решению. Плата за пользование кредитами кредитных организаций и бюджетными кредитами других бюджетов определятся в соответствии с действующим законодательством</w:t>
      </w:r>
      <w:r w:rsidRPr="00AF5723">
        <w:rPr>
          <w:b/>
        </w:rPr>
        <w:t>.</w:t>
      </w:r>
    </w:p>
    <w:p w:rsidR="00AF5723" w:rsidRPr="00AF5723" w:rsidRDefault="00AF5723" w:rsidP="00AF5723">
      <w:pPr>
        <w:ind w:left="567"/>
        <w:jc w:val="both"/>
        <w:rPr>
          <w:color w:val="000000"/>
        </w:rPr>
      </w:pPr>
      <w:r w:rsidRPr="00AF5723">
        <w:rPr>
          <w:color w:val="000000"/>
        </w:rPr>
        <w:t>2. Установить:</w:t>
      </w:r>
    </w:p>
    <w:p w:rsidR="00AF5723" w:rsidRPr="00AF5723" w:rsidRDefault="00AF5723" w:rsidP="00AF5723">
      <w:pPr>
        <w:ind w:left="142"/>
        <w:jc w:val="both"/>
        <w:rPr>
          <w:color w:val="000000"/>
        </w:rPr>
      </w:pPr>
      <w:r w:rsidRPr="00AF5723">
        <w:rPr>
          <w:color w:val="000000"/>
        </w:rPr>
        <w:t>1) верхний предел муниципального внутреннего долга муниципального образования «</w:t>
      </w:r>
      <w:r w:rsidRPr="00AF5723">
        <w:t>Тимирязевское</w:t>
      </w:r>
      <w:r w:rsidRPr="00AF5723">
        <w:rPr>
          <w:color w:val="000000"/>
        </w:rPr>
        <w:t xml:space="preserve"> сельское поселение» по долговым обязательствам на 1 января 2019 года в сумме 1000,00 тыс.рублей, на 1 января 2020 года в сумме 00,00 тыс.рублей,</w:t>
      </w:r>
      <w:r w:rsidRPr="00AF5723">
        <w:t xml:space="preserve"> </w:t>
      </w:r>
      <w:r w:rsidRPr="00AF5723">
        <w:rPr>
          <w:color w:val="000000"/>
        </w:rPr>
        <w:t>на 1 января 2021 года в сумме 00,00 тыс.рублей, в т.ч.по муниципальным гарантиям 00,00 тыс.рублей.</w:t>
      </w:r>
    </w:p>
    <w:p w:rsidR="00AF5723" w:rsidRPr="00AF5723" w:rsidRDefault="00AF5723" w:rsidP="00AF5723">
      <w:pPr>
        <w:ind w:left="142"/>
        <w:jc w:val="both"/>
        <w:rPr>
          <w:color w:val="000000"/>
        </w:rPr>
      </w:pPr>
      <w:r w:rsidRPr="00AF5723">
        <w:rPr>
          <w:color w:val="000000"/>
        </w:rPr>
        <w:t>2)  предельный объем муниципального долга не должен превышать:</w:t>
      </w:r>
    </w:p>
    <w:p w:rsidR="00AF5723" w:rsidRPr="00AF5723" w:rsidRDefault="00AF5723" w:rsidP="00AF5723">
      <w:pPr>
        <w:ind w:left="142"/>
        <w:jc w:val="both"/>
        <w:rPr>
          <w:color w:val="000000"/>
        </w:rPr>
      </w:pPr>
      <w:r w:rsidRPr="00AF5723">
        <w:rPr>
          <w:color w:val="000000"/>
        </w:rPr>
        <w:t>- 1000,00 тыс. рублей в 2019 году;</w:t>
      </w:r>
    </w:p>
    <w:p w:rsidR="00AF5723" w:rsidRPr="00AF5723" w:rsidRDefault="00AF5723" w:rsidP="00AF5723">
      <w:pPr>
        <w:ind w:left="142"/>
        <w:jc w:val="both"/>
        <w:rPr>
          <w:color w:val="000000"/>
        </w:rPr>
      </w:pPr>
      <w:r w:rsidRPr="00AF5723">
        <w:rPr>
          <w:color w:val="000000"/>
        </w:rPr>
        <w:t>- 0 тыс. рублей в 2020 году;</w:t>
      </w:r>
    </w:p>
    <w:p w:rsidR="00AF5723" w:rsidRPr="00AF5723" w:rsidRDefault="00AF5723" w:rsidP="00AF5723">
      <w:pPr>
        <w:ind w:left="142"/>
        <w:jc w:val="both"/>
      </w:pPr>
      <w:r w:rsidRPr="00AF5723">
        <w:rPr>
          <w:color w:val="000000"/>
        </w:rPr>
        <w:t>- 0 тыс. рублей в 2021 году.</w:t>
      </w:r>
      <w:r w:rsidRPr="00AF5723">
        <w:t xml:space="preserve"> </w:t>
      </w:r>
    </w:p>
    <w:p w:rsidR="00AF5723" w:rsidRPr="00AF5723" w:rsidRDefault="00AF5723" w:rsidP="00AF5723">
      <w:pPr>
        <w:ind w:left="142"/>
        <w:jc w:val="both"/>
      </w:pPr>
      <w:r w:rsidRPr="00AF5723">
        <w:t>3)  установить предельный объем муниципального долга муниципального образования «Тимирязевское сельское поселение» в сумме:</w:t>
      </w:r>
    </w:p>
    <w:p w:rsidR="00AF5723" w:rsidRPr="00AF5723" w:rsidRDefault="00AF5723" w:rsidP="00AF5723">
      <w:pPr>
        <w:ind w:left="142"/>
        <w:jc w:val="both"/>
      </w:pPr>
      <w:r w:rsidRPr="00AF5723">
        <w:t>- 1000,00 тыс. рублей в 2019 году;</w:t>
      </w:r>
    </w:p>
    <w:p w:rsidR="00AF5723" w:rsidRPr="00AF5723" w:rsidRDefault="00AF5723" w:rsidP="00AF5723">
      <w:pPr>
        <w:ind w:left="142"/>
        <w:jc w:val="both"/>
      </w:pPr>
      <w:r w:rsidRPr="00AF5723">
        <w:t>- 0 тыс. рублей в 2020 году;</w:t>
      </w:r>
    </w:p>
    <w:p w:rsidR="00AF5723" w:rsidRPr="00AF5723" w:rsidRDefault="00AF5723" w:rsidP="00AF5723">
      <w:pPr>
        <w:ind w:left="142"/>
        <w:jc w:val="both"/>
        <w:rPr>
          <w:b/>
          <w:spacing w:val="-2"/>
        </w:rPr>
      </w:pPr>
      <w:r w:rsidRPr="00AF5723">
        <w:t xml:space="preserve">- 0 тыс. рублей в 2021 году.  </w:t>
      </w:r>
    </w:p>
    <w:p w:rsidR="00AF5723" w:rsidRPr="00AF5723" w:rsidRDefault="00AF5723" w:rsidP="00AF5723">
      <w:pPr>
        <w:jc w:val="center"/>
        <w:rPr>
          <w:spacing w:val="-2"/>
        </w:rPr>
      </w:pPr>
      <w:r w:rsidRPr="00AF5723">
        <w:rPr>
          <w:b/>
          <w:spacing w:val="-2"/>
        </w:rPr>
        <w:t>Статья 11. Резервный фонд администрации муниципального образования «Тимирязевское сельское поселение»</w:t>
      </w:r>
      <w:r w:rsidRPr="00AF5723">
        <w:rPr>
          <w:spacing w:val="-2"/>
        </w:rPr>
        <w:t xml:space="preserve">                              </w:t>
      </w:r>
    </w:p>
    <w:p w:rsidR="00AF5723" w:rsidRPr="00AF5723" w:rsidRDefault="00AF5723" w:rsidP="00AF5723">
      <w:pPr>
        <w:jc w:val="both"/>
        <w:rPr>
          <w:spacing w:val="-2"/>
        </w:rPr>
      </w:pPr>
      <w:r w:rsidRPr="00AF5723">
        <w:rPr>
          <w:spacing w:val="-2"/>
        </w:rPr>
        <w:t>1. Установить размер резервного фонда администрации муниципального образования «Тимирязевское сельское поселение» на 2019 год   в сумме 30,0 тысяча рублей, на 2020 год 30,00 тыс. рублей, на 2021 год 30,00 тыс. рублей.</w:t>
      </w:r>
    </w:p>
    <w:p w:rsidR="00AF5723" w:rsidRPr="00AF5723" w:rsidRDefault="00AF5723" w:rsidP="00AF5723">
      <w:pPr>
        <w:jc w:val="center"/>
        <w:rPr>
          <w:b/>
        </w:rPr>
      </w:pPr>
      <w:r w:rsidRPr="00AF5723">
        <w:rPr>
          <w:b/>
        </w:rPr>
        <w:t>Статья 12. Источники финансирования дефицита бюджета</w:t>
      </w:r>
    </w:p>
    <w:p w:rsidR="00AF5723" w:rsidRPr="00AF5723" w:rsidRDefault="00AF5723" w:rsidP="00AF5723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F5723">
        <w:rPr>
          <w:lang w:eastAsia="ru-RU"/>
        </w:rPr>
        <w:t xml:space="preserve">Утвердить источники финансирования дефицита бюджета муниципального образования «Тимирязевское сельское поселение» согласно </w:t>
      </w:r>
      <w:r w:rsidRPr="00AF5723">
        <w:rPr>
          <w:b/>
          <w:lang w:eastAsia="ru-RU"/>
        </w:rPr>
        <w:t>приложения №7</w:t>
      </w:r>
      <w:r w:rsidRPr="00AF5723">
        <w:rPr>
          <w:lang w:eastAsia="ru-RU"/>
        </w:rPr>
        <w:t xml:space="preserve"> к  настоящему </w:t>
      </w:r>
      <w:r w:rsidRPr="00AF5723">
        <w:rPr>
          <w:spacing w:val="-4"/>
          <w:lang w:eastAsia="ru-RU"/>
        </w:rPr>
        <w:t>решению</w:t>
      </w:r>
      <w:r w:rsidRPr="00AF5723">
        <w:rPr>
          <w:lang w:eastAsia="ru-RU"/>
        </w:rPr>
        <w:t>.</w:t>
      </w:r>
    </w:p>
    <w:p w:rsidR="00AF5723" w:rsidRPr="00AF5723" w:rsidRDefault="00AF5723" w:rsidP="00AF5723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b/>
          <w:lang w:eastAsia="ru-RU"/>
        </w:rPr>
      </w:pPr>
      <w:r w:rsidRPr="00AF5723">
        <w:rPr>
          <w:b/>
          <w:lang w:eastAsia="ru-RU"/>
        </w:rPr>
        <w:t>Статья 13. Муниципальные программы</w:t>
      </w:r>
    </w:p>
    <w:p w:rsidR="00AF5723" w:rsidRPr="00AF5723" w:rsidRDefault="00AF5723" w:rsidP="00AF5723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F5723">
        <w:rPr>
          <w:lang w:eastAsia="ru-RU"/>
        </w:rPr>
        <w:t xml:space="preserve">Утвердить перечень муниципальных программ бюджета муниципального образования «Тимирязевское сельское поселение» согласно </w:t>
      </w:r>
      <w:r w:rsidRPr="00AF5723">
        <w:rPr>
          <w:b/>
          <w:lang w:eastAsia="ru-RU"/>
        </w:rPr>
        <w:t>приложения №8</w:t>
      </w:r>
      <w:r w:rsidRPr="00AF5723">
        <w:rPr>
          <w:b/>
          <w:i/>
          <w:lang w:eastAsia="ru-RU"/>
        </w:rPr>
        <w:t xml:space="preserve"> </w:t>
      </w:r>
      <w:r w:rsidRPr="00AF5723">
        <w:rPr>
          <w:lang w:eastAsia="ru-RU"/>
        </w:rPr>
        <w:t xml:space="preserve">к  настоящему </w:t>
      </w:r>
      <w:r w:rsidRPr="00AF5723">
        <w:rPr>
          <w:spacing w:val="-4"/>
          <w:lang w:eastAsia="ru-RU"/>
        </w:rPr>
        <w:t>решению</w:t>
      </w:r>
      <w:r w:rsidRPr="00AF5723">
        <w:rPr>
          <w:lang w:eastAsia="ru-RU"/>
        </w:rPr>
        <w:t>.</w:t>
      </w:r>
    </w:p>
    <w:p w:rsidR="00AF5723" w:rsidRPr="00AF5723" w:rsidRDefault="00AF5723" w:rsidP="00AF5723">
      <w:pPr>
        <w:tabs>
          <w:tab w:val="num" w:pos="993"/>
          <w:tab w:val="num" w:pos="2268"/>
        </w:tabs>
        <w:ind w:left="568" w:hanging="1"/>
        <w:jc w:val="center"/>
        <w:rPr>
          <w:color w:val="000000"/>
        </w:rPr>
      </w:pPr>
      <w:r w:rsidRPr="00AF5723">
        <w:rPr>
          <w:b/>
          <w:color w:val="000000"/>
        </w:rPr>
        <w:t xml:space="preserve">Статья 14. </w:t>
      </w:r>
      <w:r w:rsidRPr="00AF5723">
        <w:rPr>
          <w:b/>
        </w:rPr>
        <w:t>Перечень главных администраторов источников</w:t>
      </w:r>
      <w:r w:rsidRPr="00AF5723">
        <w:rPr>
          <w:b/>
          <w:color w:val="000000"/>
        </w:rPr>
        <w:t xml:space="preserve"> финансирования дефицита бюджета</w:t>
      </w:r>
    </w:p>
    <w:p w:rsidR="00AF5723" w:rsidRPr="00AF5723" w:rsidRDefault="00AF5723" w:rsidP="00AF5723">
      <w:pPr>
        <w:ind w:firstLine="709"/>
        <w:jc w:val="both"/>
        <w:rPr>
          <w:color w:val="000000"/>
        </w:rPr>
      </w:pPr>
      <w:r w:rsidRPr="00AF5723">
        <w:rPr>
          <w:color w:val="000000"/>
        </w:rPr>
        <w:t xml:space="preserve">Утвердить перечень главных администраторов источников финансирования дефицита бюджета муниципального образования «Тимирязевское сельское поселение» согласно  </w:t>
      </w:r>
      <w:r w:rsidRPr="00AF5723">
        <w:rPr>
          <w:b/>
          <w:color w:val="000000"/>
        </w:rPr>
        <w:t>приложения 9</w:t>
      </w:r>
      <w:r w:rsidRPr="00AF5723">
        <w:rPr>
          <w:color w:val="000000"/>
        </w:rPr>
        <w:t xml:space="preserve"> к настоящему Решению.</w:t>
      </w:r>
    </w:p>
    <w:p w:rsidR="00AF5723" w:rsidRPr="00AF5723" w:rsidRDefault="00AF5723" w:rsidP="00AF5723">
      <w:pPr>
        <w:tabs>
          <w:tab w:val="num" w:pos="993"/>
          <w:tab w:val="num" w:pos="2268"/>
        </w:tabs>
        <w:ind w:left="568" w:hanging="1"/>
        <w:jc w:val="center"/>
        <w:rPr>
          <w:b/>
          <w:color w:val="000000"/>
        </w:rPr>
      </w:pPr>
      <w:r w:rsidRPr="00AF5723">
        <w:rPr>
          <w:b/>
          <w:color w:val="000000"/>
        </w:rPr>
        <w:t>Статья  15. Муниципальные гарантии</w:t>
      </w:r>
    </w:p>
    <w:p w:rsidR="00AF5723" w:rsidRPr="00AF5723" w:rsidRDefault="00AF5723" w:rsidP="00AF5723">
      <w:pPr>
        <w:ind w:left="709"/>
        <w:jc w:val="both"/>
      </w:pPr>
      <w:r w:rsidRPr="00AF5723">
        <w:rPr>
          <w:color w:val="000000"/>
        </w:rPr>
        <w:t>Установить, что в 2018 году муниципальные гарантии не предоставляются.</w:t>
      </w:r>
    </w:p>
    <w:p w:rsidR="00AF5723" w:rsidRPr="00AF5723" w:rsidRDefault="00AF5723" w:rsidP="00AF5723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b/>
          <w:lang w:eastAsia="ru-RU"/>
        </w:rPr>
      </w:pPr>
      <w:r w:rsidRPr="00AF5723">
        <w:rPr>
          <w:b/>
          <w:lang w:eastAsia="ru-RU"/>
        </w:rPr>
        <w:t>Статья 16. Публичные нормативные обязательства муниципального</w:t>
      </w:r>
    </w:p>
    <w:p w:rsidR="00AF5723" w:rsidRPr="00AF5723" w:rsidRDefault="00AF5723" w:rsidP="00AF5723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eastAsia="ru-RU"/>
        </w:rPr>
      </w:pPr>
      <w:r w:rsidRPr="00AF5723">
        <w:rPr>
          <w:b/>
          <w:lang w:eastAsia="ru-RU"/>
        </w:rPr>
        <w:t>образования «Тимирязевское сельское поселение»</w:t>
      </w:r>
    </w:p>
    <w:p w:rsidR="00AF5723" w:rsidRPr="00AF5723" w:rsidRDefault="00AF5723" w:rsidP="00AF5723">
      <w:pPr>
        <w:ind w:firstLine="709"/>
        <w:jc w:val="both"/>
      </w:pPr>
      <w:r w:rsidRPr="00AF5723">
        <w:t xml:space="preserve">Утвердить общий объем средств на исполнение публичных нормативных обязательств муниципального образования «Тимирязевское сельское поселение» на 2019 год в сумме 147,88 тыс. рублей, на 2020 год в сумме 154,45 тыс. рублей, на 2021 год в сумме 160,29 тыс. рублей. </w:t>
      </w:r>
    </w:p>
    <w:p w:rsidR="00AF5723" w:rsidRPr="00AF5723" w:rsidRDefault="00AF5723" w:rsidP="00AF5723">
      <w:pPr>
        <w:tabs>
          <w:tab w:val="left" w:pos="1637"/>
        </w:tabs>
        <w:ind w:firstLine="540"/>
        <w:jc w:val="center"/>
      </w:pPr>
      <w:r w:rsidRPr="00AF5723">
        <w:rPr>
          <w:b/>
        </w:rPr>
        <w:t>Статья 17. Вступление в силу настоящего Решения</w:t>
      </w:r>
      <w:r w:rsidRPr="00AF5723">
        <w:t xml:space="preserve">    </w:t>
      </w:r>
    </w:p>
    <w:p w:rsidR="00AF5723" w:rsidRPr="00AF5723" w:rsidRDefault="00AF5723" w:rsidP="00AF5723">
      <w:pPr>
        <w:tabs>
          <w:tab w:val="left" w:pos="1637"/>
        </w:tabs>
        <w:ind w:firstLine="539"/>
        <w:jc w:val="both"/>
      </w:pPr>
      <w:r w:rsidRPr="00AF5723">
        <w:t>Настоящее Решение вступает в силу с 01.01.2019 года.</w:t>
      </w:r>
    </w:p>
    <w:p w:rsidR="00AF5723" w:rsidRPr="00AF5723" w:rsidRDefault="00AF5723" w:rsidP="00AF5723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AF5723" w:rsidRPr="00AF5723" w:rsidRDefault="00AF5723" w:rsidP="00AF5723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</w:p>
    <w:p w:rsidR="00AF5723" w:rsidRDefault="00AF5723" w:rsidP="00AF5723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Совета народных депутатов </w:t>
      </w:r>
    </w:p>
    <w:p w:rsidR="00AF5723" w:rsidRDefault="00AF5723" w:rsidP="00AF5723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 «Тимирязевское сельское поселение»  </w:t>
      </w:r>
      <w:r w:rsidRPr="00917E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917E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917E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917E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.А.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Дельнов</w:t>
      </w:r>
    </w:p>
    <w:p w:rsidR="00AF5723" w:rsidRPr="00AF5723" w:rsidRDefault="00AF5723" w:rsidP="00AF5723">
      <w:pPr>
        <w:widowControl w:val="0"/>
        <w:tabs>
          <w:tab w:val="left" w:pos="3060"/>
          <w:tab w:val="left" w:pos="3402"/>
        </w:tabs>
        <w:suppressAutoHyphens w:val="0"/>
        <w:autoSpaceDE w:val="0"/>
        <w:autoSpaceDN w:val="0"/>
        <w:adjustRightInd w:val="0"/>
        <w:ind w:right="6237"/>
        <w:jc w:val="both"/>
        <w:rPr>
          <w:lang w:eastAsia="ru-RU"/>
        </w:rPr>
      </w:pPr>
    </w:p>
    <w:p w:rsidR="00AF5723" w:rsidRPr="00AF5723" w:rsidRDefault="00AF5723" w:rsidP="00AF5723">
      <w:pPr>
        <w:widowControl w:val="0"/>
        <w:tabs>
          <w:tab w:val="left" w:pos="3060"/>
          <w:tab w:val="left" w:pos="3402"/>
        </w:tabs>
        <w:suppressAutoHyphens w:val="0"/>
        <w:autoSpaceDE w:val="0"/>
        <w:autoSpaceDN w:val="0"/>
        <w:adjustRightInd w:val="0"/>
        <w:ind w:right="6237"/>
        <w:jc w:val="both"/>
        <w:rPr>
          <w:b/>
          <w:i/>
          <w:u w:val="single"/>
          <w:lang w:eastAsia="ru-RU"/>
        </w:rPr>
      </w:pPr>
    </w:p>
    <w:p w:rsidR="00AF5723" w:rsidRPr="00AF5723" w:rsidRDefault="00AF5723" w:rsidP="00AF5723">
      <w:pPr>
        <w:widowControl w:val="0"/>
        <w:tabs>
          <w:tab w:val="left" w:pos="3060"/>
        </w:tabs>
        <w:suppressAutoHyphens w:val="0"/>
        <w:autoSpaceDE w:val="0"/>
        <w:autoSpaceDN w:val="0"/>
        <w:adjustRightInd w:val="0"/>
        <w:ind w:right="-141"/>
        <w:jc w:val="both"/>
        <w:rPr>
          <w:sz w:val="28"/>
          <w:szCs w:val="28"/>
          <w:lang w:eastAsia="ru-RU"/>
        </w:rPr>
      </w:pPr>
    </w:p>
    <w:p w:rsidR="00AF5723" w:rsidRPr="00AF5723" w:rsidRDefault="00AF5723" w:rsidP="00AF5723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03738" w:rsidRDefault="00503738" w:rsidP="00503738">
      <w:pPr>
        <w:pStyle w:val="a3"/>
        <w:ind w:firstLine="0"/>
      </w:pPr>
    </w:p>
    <w:sectPr w:rsidR="00503738" w:rsidSect="00503738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</w:lvl>
  </w:abstractNum>
  <w:abstractNum w:abstractNumId="1">
    <w:nsid w:val="48CA2D37"/>
    <w:multiLevelType w:val="hybridMultilevel"/>
    <w:tmpl w:val="6AA6E540"/>
    <w:lvl w:ilvl="0" w:tplc="3C087E72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>
    <w:nsid w:val="4EA71EA3"/>
    <w:multiLevelType w:val="hybridMultilevel"/>
    <w:tmpl w:val="EC7279A8"/>
    <w:lvl w:ilvl="0" w:tplc="91EC9B4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6BB67E9"/>
    <w:multiLevelType w:val="hybridMultilevel"/>
    <w:tmpl w:val="2AE28870"/>
    <w:lvl w:ilvl="0" w:tplc="0419000F">
      <w:start w:val="1"/>
      <w:numFmt w:val="decimal"/>
      <w:lvlText w:val="%1."/>
      <w:lvlJc w:val="left"/>
      <w:pPr>
        <w:ind w:left="472" w:hanging="360"/>
      </w:p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232"/>
    <w:rsid w:val="00074DDC"/>
    <w:rsid w:val="00081DDC"/>
    <w:rsid w:val="000F4088"/>
    <w:rsid w:val="00180652"/>
    <w:rsid w:val="003B6952"/>
    <w:rsid w:val="003C40A2"/>
    <w:rsid w:val="00503738"/>
    <w:rsid w:val="00511099"/>
    <w:rsid w:val="00750B1D"/>
    <w:rsid w:val="007B2DE1"/>
    <w:rsid w:val="007F4AC3"/>
    <w:rsid w:val="008956C4"/>
    <w:rsid w:val="008C5E06"/>
    <w:rsid w:val="00A21BF3"/>
    <w:rsid w:val="00A261EC"/>
    <w:rsid w:val="00AC20E1"/>
    <w:rsid w:val="00AF5723"/>
    <w:rsid w:val="00E518AC"/>
    <w:rsid w:val="00EC154F"/>
    <w:rsid w:val="00F4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B628C-54E1-4CE6-92C0-65645DF4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2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(закон)"/>
    <w:basedOn w:val="a"/>
    <w:rsid w:val="00F41232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F41232"/>
    <w:rPr>
      <w:color w:val="0000FF"/>
      <w:u w:val="single"/>
    </w:rPr>
  </w:style>
  <w:style w:type="paragraph" w:styleId="a5">
    <w:name w:val="Body Text"/>
    <w:basedOn w:val="a"/>
    <w:link w:val="a6"/>
    <w:semiHidden/>
    <w:rsid w:val="00503738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semiHidden/>
    <w:rsid w:val="0050373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No Spacing"/>
    <w:basedOn w:val="a"/>
    <w:qFormat/>
    <w:rsid w:val="00503738"/>
  </w:style>
  <w:style w:type="paragraph" w:customStyle="1" w:styleId="ConsNormal">
    <w:name w:val="ConsNormal"/>
    <w:rsid w:val="00503738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a8">
    <w:name w:val="Основной_текст"/>
    <w:basedOn w:val="a"/>
    <w:rsid w:val="00503738"/>
    <w:pPr>
      <w:widowControl w:val="0"/>
      <w:ind w:firstLine="567"/>
      <w:jc w:val="both"/>
    </w:pPr>
    <w:rPr>
      <w:sz w:val="28"/>
      <w:szCs w:val="28"/>
    </w:rPr>
  </w:style>
  <w:style w:type="paragraph" w:customStyle="1" w:styleId="ConsPlusNormal">
    <w:name w:val="ConsPlusNormal"/>
    <w:rsid w:val="00503738"/>
    <w:pPr>
      <w:widowControl w:val="0"/>
      <w:suppressAutoHyphens/>
      <w:autoSpaceDE w:val="0"/>
      <w:spacing w:after="20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andard">
    <w:name w:val="Standard"/>
    <w:rsid w:val="005037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Balloon Text"/>
    <w:basedOn w:val="a"/>
    <w:link w:val="aa"/>
    <w:uiPriority w:val="99"/>
    <w:semiHidden/>
    <w:unhideWhenUsed/>
    <w:rsid w:val="00750B1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0B1D"/>
    <w:rPr>
      <w:rFonts w:ascii="Segoe UI" w:eastAsia="Times New Roman" w:hAnsi="Segoe UI" w:cs="Segoe UI"/>
      <w:sz w:val="18"/>
      <w:szCs w:val="18"/>
      <w:lang w:eastAsia="ar-SA"/>
    </w:rPr>
  </w:style>
  <w:style w:type="paragraph" w:styleId="ab">
    <w:name w:val="List Paragraph"/>
    <w:basedOn w:val="a"/>
    <w:uiPriority w:val="34"/>
    <w:qFormat/>
    <w:rsid w:val="00AF5723"/>
    <w:pPr>
      <w:suppressAutoHyphens w:val="0"/>
      <w:autoSpaceDN w:val="0"/>
      <w:spacing w:after="160" w:line="244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im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msp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2361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Олег</cp:lastModifiedBy>
  <cp:revision>2</cp:revision>
  <cp:lastPrinted>2018-11-14T06:43:00Z</cp:lastPrinted>
  <dcterms:created xsi:type="dcterms:W3CDTF">2019-04-08T17:32:00Z</dcterms:created>
  <dcterms:modified xsi:type="dcterms:W3CDTF">2019-04-08T17:32:00Z</dcterms:modified>
</cp:coreProperties>
</file>